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67B" w:rsidRDefault="002E4B7F" w:rsidP="00D5467B">
      <w:pPr>
        <w:pStyle w:val="a4"/>
        <w:jc w:val="center"/>
      </w:pPr>
      <w:r>
        <w:rPr>
          <w:rFonts w:ascii="맑은 고딕" w:eastAsia="맑은 고딕" w:hAnsi="맑은 고딕" w:hint="eastAsia"/>
          <w:b/>
          <w:sz w:val="36"/>
          <w:szCs w:val="36"/>
        </w:rPr>
        <w:t>[</w:t>
      </w:r>
      <w:r w:rsidR="00D5467B" w:rsidRPr="00B84ECA">
        <w:rPr>
          <w:rFonts w:ascii="맑은 고딕" w:eastAsia="맑은 고딕" w:hAnsi="맑은 고딕" w:hint="eastAsia"/>
          <w:b/>
          <w:sz w:val="36"/>
          <w:szCs w:val="36"/>
        </w:rPr>
        <w:t>임상연구 코디네이터(CRC) 지원 협약서</w:t>
      </w:r>
      <w:r>
        <w:rPr>
          <w:rFonts w:ascii="맑은 고딕" w:eastAsia="맑은 고딕" w:hAnsi="맑은 고딕" w:hint="eastAsia"/>
          <w:b/>
          <w:sz w:val="36"/>
          <w:szCs w:val="36"/>
        </w:rPr>
        <w:t>]</w:t>
      </w:r>
    </w:p>
    <w:p w:rsidR="00D5467B" w:rsidRDefault="00F8571D" w:rsidP="00A93EBA">
      <w:pPr>
        <w:rPr>
          <w:rFonts w:ascii="맑은 고딕" w:eastAsia="맑은 고딕" w:hAnsi="맑은 고딕"/>
          <w:b/>
        </w:rPr>
      </w:pPr>
      <w:r w:rsidRPr="005F4471">
        <w:rPr>
          <w:rFonts w:ascii="맑은 고딕" w:eastAsia="맑은 고딕" w:hAnsi="맑은 고딕" w:hint="eastAsia"/>
          <w:b/>
        </w:rPr>
        <w:t>별첨1]</w:t>
      </w:r>
    </w:p>
    <w:p w:rsidR="005F4471" w:rsidRPr="005F4471" w:rsidRDefault="005F4471" w:rsidP="00A93EBA">
      <w:pPr>
        <w:rPr>
          <w:rFonts w:ascii="맑은 고딕" w:eastAsia="맑은 고딕" w:hAnsi="맑은 고딕"/>
          <w:b/>
        </w:rPr>
      </w:pPr>
    </w:p>
    <w:p w:rsidR="00A93EBA" w:rsidRPr="00B84ECA" w:rsidRDefault="001F4BC0" w:rsidP="001F4BC0">
      <w:pPr>
        <w:pStyle w:val="hstyle2"/>
        <w:ind w:left="200" w:hangingChars="100" w:hanging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 </w:t>
      </w:r>
      <w:r w:rsidR="00A93EBA" w:rsidRPr="00B84ECA">
        <w:rPr>
          <w:rFonts w:ascii="맑은 고딕" w:eastAsia="맑은 고딕" w:hAnsi="맑은 고딕" w:hint="eastAsia"/>
        </w:rPr>
        <w:t>시험책임자</w:t>
      </w:r>
      <w:r>
        <w:rPr>
          <w:rFonts w:ascii="맑은 고딕" w:eastAsia="맑은 고딕" w:hAnsi="맑은 고딕" w:hint="eastAsia"/>
        </w:rPr>
        <w:t>(</w:t>
      </w:r>
      <w:r w:rsidRPr="001F4BC0">
        <w:rPr>
          <w:rFonts w:ascii="맑은 고딕" w:eastAsia="맑은 고딕" w:hAnsi="맑은 고딕" w:hint="eastAsia"/>
          <w:color w:val="FF0000"/>
        </w:rPr>
        <w:t>이하</w:t>
      </w:r>
      <w:r w:rsidRPr="001F4BC0">
        <w:rPr>
          <w:rFonts w:ascii="맑은 고딕" w:eastAsia="맑은 고딕" w:hAnsi="맑은 고딕"/>
          <w:color w:val="FF0000"/>
        </w:rPr>
        <w:t>”</w:t>
      </w:r>
      <w:r w:rsidRPr="001F4BC0">
        <w:rPr>
          <w:rFonts w:ascii="맑은 고딕" w:eastAsia="맑은 고딕" w:hAnsi="맑은 고딕" w:hint="eastAsia"/>
          <w:color w:val="FF0000"/>
        </w:rPr>
        <w:t>연구자</w:t>
      </w:r>
      <w:r w:rsidRPr="001F4BC0">
        <w:rPr>
          <w:rFonts w:ascii="맑은 고딕" w:eastAsia="맑은 고딕" w:hAnsi="맑은 고딕"/>
          <w:color w:val="FF0000"/>
        </w:rPr>
        <w:t>”</w:t>
      </w:r>
      <w:r>
        <w:rPr>
          <w:rFonts w:ascii="맑은 고딕" w:eastAsia="맑은 고딕" w:hAnsi="맑은 고딕" w:hint="eastAsia"/>
        </w:rPr>
        <w:t>)</w:t>
      </w:r>
      <w:r w:rsidR="00A93EBA" w:rsidRPr="00B84ECA">
        <w:rPr>
          <w:rFonts w:ascii="맑은 고딕" w:eastAsia="맑은 고딕" w:hAnsi="맑은 고딕" w:hint="eastAsia"/>
        </w:rPr>
        <w:t>와 임상시험센터</w:t>
      </w:r>
      <w:r w:rsidR="00616541" w:rsidRPr="00CC3840">
        <w:rPr>
          <w:rFonts w:ascii="맑은 고딕" w:eastAsia="맑은 고딕" w:hAnsi="맑은 고딕" w:hint="eastAsia"/>
          <w:color w:val="FF0000"/>
        </w:rPr>
        <w:t>(이하</w:t>
      </w:r>
      <w:r w:rsidR="00616541" w:rsidRPr="00CC3840">
        <w:rPr>
          <w:rFonts w:ascii="맑은 고딕" w:eastAsia="맑은 고딕" w:hAnsi="맑은 고딕"/>
          <w:color w:val="FF0000"/>
        </w:rPr>
        <w:t>”</w:t>
      </w:r>
      <w:r w:rsidR="00616541" w:rsidRPr="00CC3840">
        <w:rPr>
          <w:rFonts w:ascii="맑은 고딕" w:eastAsia="맑은 고딕" w:hAnsi="맑은 고딕" w:hint="eastAsia"/>
          <w:color w:val="FF0000"/>
        </w:rPr>
        <w:t>센터</w:t>
      </w:r>
      <w:r w:rsidR="00616541" w:rsidRPr="00CC3840">
        <w:rPr>
          <w:rFonts w:ascii="맑은 고딕" w:eastAsia="맑은 고딕" w:hAnsi="맑은 고딕"/>
          <w:color w:val="FF0000"/>
        </w:rPr>
        <w:t>”</w:t>
      </w:r>
      <w:r w:rsidR="00616541" w:rsidRPr="00CC3840">
        <w:rPr>
          <w:rFonts w:ascii="맑은 고딕" w:eastAsia="맑은 고딕" w:hAnsi="맑은 고딕" w:hint="eastAsia"/>
          <w:color w:val="FF0000"/>
        </w:rPr>
        <w:t>)</w:t>
      </w:r>
      <w:r w:rsidR="00A93EBA" w:rsidRPr="00B84ECA">
        <w:rPr>
          <w:rFonts w:ascii="맑은 고딕" w:eastAsia="맑은 고딕" w:hAnsi="맑은 고딕" w:hint="eastAsia"/>
        </w:rPr>
        <w:t>는 CRC지원에 관하여 아래와 같이 계약</w:t>
      </w:r>
      <w:r w:rsidR="00A93EBA">
        <w:rPr>
          <w:rFonts w:ascii="맑은 고딕" w:eastAsia="맑은 고딕" w:hAnsi="맑은 고딕" w:hint="eastAsia"/>
        </w:rPr>
        <w:t xml:space="preserve"> </w:t>
      </w:r>
      <w:r w:rsidR="00A93EBA" w:rsidRPr="00B84ECA">
        <w:rPr>
          <w:rFonts w:ascii="맑은 고딕" w:eastAsia="맑은 고딕" w:hAnsi="맑은 고딕" w:hint="eastAsia"/>
        </w:rPr>
        <w:t>(이하 "본 협약“이라 한다)을 체결한다.</w:t>
      </w:r>
    </w:p>
    <w:p w:rsidR="00A93EBA" w:rsidRPr="00B84ECA" w:rsidRDefault="00A93EBA" w:rsidP="00A93EBA">
      <w:pPr>
        <w:pStyle w:val="hstyle2"/>
        <w:rPr>
          <w:rFonts w:ascii="맑은 고딕" w:eastAsia="맑은 고딕" w:hAnsi="맑은 고딕"/>
        </w:rPr>
      </w:pPr>
    </w:p>
    <w:p w:rsidR="00A93EBA" w:rsidRPr="00B84ECA" w:rsidRDefault="00A93EBA" w:rsidP="00A93EBA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1 조 [목적]</w:t>
      </w:r>
    </w:p>
    <w:p w:rsidR="00A93EBA" w:rsidRDefault="00A93EBA" w:rsidP="00616541">
      <w:pPr>
        <w:pStyle w:val="hstyle2"/>
        <w:ind w:left="200" w:hangingChars="100" w:hanging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 </w:t>
      </w:r>
      <w:r w:rsidRPr="00B84ECA">
        <w:rPr>
          <w:rFonts w:ascii="맑은 고딕" w:eastAsia="맑은 고딕" w:hAnsi="맑은 고딕" w:hint="eastAsia"/>
        </w:rPr>
        <w:t xml:space="preserve">본 계약은 </w:t>
      </w:r>
      <w:r w:rsidR="00616541">
        <w:rPr>
          <w:rFonts w:ascii="맑은 고딕" w:eastAsia="맑은 고딕" w:hAnsi="맑은 고딕" w:hint="eastAsia"/>
        </w:rPr>
        <w:t>센터</w:t>
      </w:r>
      <w:r w:rsidR="00D607D8">
        <w:rPr>
          <w:rFonts w:ascii="맑은 고딕" w:eastAsia="맑은 고딕" w:hAnsi="맑은 고딕" w:hint="eastAsia"/>
        </w:rPr>
        <w:t>가</w:t>
      </w:r>
      <w:r w:rsidRPr="00B84ECA">
        <w:rPr>
          <w:rFonts w:ascii="맑은 고딕" w:eastAsia="맑은 고딕" w:hAnsi="맑은 고딕" w:hint="eastAsia"/>
        </w:rPr>
        <w:t xml:space="preserve"> </w:t>
      </w:r>
      <w:r w:rsidR="001F4BC0">
        <w:rPr>
          <w:rFonts w:ascii="맑은 고딕" w:eastAsia="맑은 고딕" w:hAnsi="맑은 고딕" w:hint="eastAsia"/>
        </w:rPr>
        <w:t>연구자</w:t>
      </w:r>
      <w:r w:rsidRPr="00B84ECA">
        <w:rPr>
          <w:rFonts w:ascii="맑은 고딕" w:eastAsia="맑은 고딕" w:hAnsi="맑은 고딕" w:hint="eastAsia"/>
        </w:rPr>
        <w:t xml:space="preserve">에게 CRC지원을 제공하고, </w:t>
      </w:r>
      <w:r w:rsidR="001F4BC0">
        <w:rPr>
          <w:rFonts w:ascii="맑은 고딕" w:eastAsia="맑은 고딕" w:hAnsi="맑은 고딕" w:hint="eastAsia"/>
        </w:rPr>
        <w:t>연구자</w:t>
      </w:r>
      <w:r w:rsidR="00616541">
        <w:rPr>
          <w:rFonts w:ascii="맑은 고딕" w:eastAsia="맑은 고딕" w:hAnsi="맑은 고딕" w:hint="eastAsia"/>
        </w:rPr>
        <w:t>는</w:t>
      </w:r>
      <w:r w:rsidRPr="00B84ECA">
        <w:rPr>
          <w:rFonts w:ascii="맑은 고딕" w:eastAsia="맑은 고딕" w:hAnsi="맑은 고딕" w:hint="eastAsia"/>
        </w:rPr>
        <w:t xml:space="preserve"> 이에 대하여 </w:t>
      </w:r>
      <w:r w:rsidR="00D607D8">
        <w:rPr>
          <w:rFonts w:ascii="맑은 고딕" w:eastAsia="맑은 고딕" w:hAnsi="맑은 고딕" w:hint="eastAsia"/>
        </w:rPr>
        <w:t>센터에</w:t>
      </w:r>
      <w:r w:rsidRPr="00B84ECA">
        <w:rPr>
          <w:rFonts w:ascii="맑은 고딕" w:eastAsia="맑은 고딕" w:hAnsi="맑은 고딕" w:hint="eastAsia"/>
        </w:rPr>
        <w:t xml:space="preserve"> 비용을 지급함에 있어</w:t>
      </w:r>
      <w:r w:rsidR="00616541">
        <w:rPr>
          <w:rFonts w:ascii="맑은 고딕" w:eastAsia="맑은 고딕" w:hAnsi="맑은 고딕" w:hint="eastAsia"/>
        </w:rPr>
        <w:t xml:space="preserve"> </w:t>
      </w:r>
      <w:r w:rsidRPr="00B84ECA">
        <w:rPr>
          <w:rFonts w:ascii="맑은 고딕" w:eastAsia="맑은 고딕" w:hAnsi="맑은 고딕" w:hint="eastAsia"/>
        </w:rPr>
        <w:t>필요한 제반</w:t>
      </w:r>
      <w:r>
        <w:rPr>
          <w:rFonts w:ascii="맑은 고딕" w:eastAsia="맑은 고딕" w:hAnsi="맑은 고딕" w:hint="eastAsia"/>
        </w:rPr>
        <w:t xml:space="preserve"> </w:t>
      </w:r>
      <w:r w:rsidRPr="00B84ECA">
        <w:rPr>
          <w:rFonts w:ascii="맑은 고딕" w:eastAsia="맑은 고딕" w:hAnsi="맑은 고딕" w:hint="eastAsia"/>
        </w:rPr>
        <w:t xml:space="preserve">사항을 정함을 그 목적으로 한다. </w:t>
      </w:r>
    </w:p>
    <w:p w:rsidR="00BB17D1" w:rsidRPr="0085176C" w:rsidRDefault="00BB17D1" w:rsidP="00616541">
      <w:pPr>
        <w:pStyle w:val="hstyle2"/>
        <w:ind w:left="200" w:hangingChars="100" w:hanging="200"/>
        <w:rPr>
          <w:rFonts w:ascii="맑은 고딕" w:eastAsia="맑은 고딕" w:hAnsi="맑은 고딕"/>
        </w:rPr>
      </w:pPr>
    </w:p>
    <w:p w:rsidR="00A93EBA" w:rsidRDefault="00A93EBA" w:rsidP="00A93EBA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2 조 [지원의 내용]</w:t>
      </w:r>
    </w:p>
    <w:p w:rsidR="00155FE3" w:rsidRPr="00786B19" w:rsidRDefault="008E054F" w:rsidP="00786B19">
      <w:pPr>
        <w:pStyle w:val="hstyle2"/>
        <w:numPr>
          <w:ilvl w:val="0"/>
          <w:numId w:val="11"/>
        </w:numPr>
        <w:rPr>
          <w:rFonts w:ascii="맑은 고딕" w:eastAsia="맑은 고딕" w:hAnsi="맑은 고딕"/>
          <w:u w:val="single"/>
        </w:rPr>
      </w:pPr>
      <w:r>
        <w:rPr>
          <w:rFonts w:ascii="맑은 고딕" w:eastAsia="맑은 고딕" w:hAnsi="맑은 고딕" w:hint="eastAsia"/>
        </w:rPr>
        <w:t>임상연구</w:t>
      </w:r>
      <w:r w:rsidR="00DC61D7">
        <w:rPr>
          <w:rFonts w:ascii="맑은 고딕" w:eastAsia="맑은 고딕" w:hAnsi="맑은 고딕" w:hint="eastAsia"/>
        </w:rPr>
        <w:t xml:space="preserve"> </w:t>
      </w:r>
      <w:r>
        <w:rPr>
          <w:rFonts w:ascii="맑은 고딕" w:eastAsia="맑은 고딕" w:hAnsi="맑은 고딕" w:hint="eastAsia"/>
        </w:rPr>
        <w:t xml:space="preserve">시 </w:t>
      </w:r>
      <w:r w:rsidR="00155FE3" w:rsidRPr="00786B19">
        <w:rPr>
          <w:rFonts w:ascii="맑은 고딕" w:eastAsia="맑은 고딕" w:hAnsi="맑은 고딕" w:hint="eastAsia"/>
        </w:rPr>
        <w:t xml:space="preserve">코디네이터의 업무를 지원한다. 단, </w:t>
      </w:r>
      <w:r w:rsidR="001F4BC0" w:rsidRPr="00786B19">
        <w:rPr>
          <w:rFonts w:ascii="맑은 고딕" w:eastAsia="맑은 고딕" w:hAnsi="맑은 고딕" w:hint="eastAsia"/>
        </w:rPr>
        <w:t>연구자</w:t>
      </w:r>
      <w:r w:rsidR="00155FE3" w:rsidRPr="00786B19">
        <w:rPr>
          <w:rFonts w:ascii="맑은 고딕" w:eastAsia="맑은 고딕" w:hAnsi="맑은 고딕" w:hint="eastAsia"/>
        </w:rPr>
        <w:t>의 요청서(</w:t>
      </w:r>
      <w:r w:rsidR="00594841">
        <w:rPr>
          <w:rFonts w:ascii="맑은 고딕" w:eastAsia="맑은 고딕" w:hAnsi="맑은 고딕" w:hint="eastAsia"/>
        </w:rPr>
        <w:t>CRC지원신청서</w:t>
      </w:r>
      <w:r w:rsidR="00155FE3" w:rsidRPr="00786B19">
        <w:rPr>
          <w:rFonts w:ascii="맑은 고딕" w:eastAsia="맑은 고딕" w:hAnsi="맑은 고딕" w:hint="eastAsia"/>
        </w:rPr>
        <w:t>)에 의거하여 지원한다.</w:t>
      </w:r>
    </w:p>
    <w:p w:rsidR="00AD6431" w:rsidRPr="00B84ECA" w:rsidRDefault="001F4BC0" w:rsidP="00155FE3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연구자</w:t>
      </w:r>
      <w:r w:rsidR="00AD6431">
        <w:rPr>
          <w:rFonts w:ascii="맑은 고딕" w:eastAsia="맑은 고딕" w:hAnsi="맑은 고딕" w:hint="eastAsia"/>
        </w:rPr>
        <w:t xml:space="preserve">의 </w:t>
      </w:r>
      <w:r w:rsidR="00AD6431" w:rsidRPr="009E3820">
        <w:rPr>
          <w:rFonts w:ascii="맑은 고딕" w:eastAsia="맑은 고딕" w:hAnsi="맑은 고딕" w:hint="eastAsia"/>
          <w:color w:val="0070C0"/>
        </w:rPr>
        <w:t>연구비 관리는 임상시험센터 연구간호사의 주</w:t>
      </w:r>
      <w:r w:rsidR="00996D9B" w:rsidRPr="009E3820">
        <w:rPr>
          <w:rFonts w:ascii="맑은 고딕" w:eastAsia="맑은 고딕" w:hAnsi="맑은 고딕" w:hint="eastAsia"/>
          <w:color w:val="0070C0"/>
        </w:rPr>
        <w:t xml:space="preserve"> </w:t>
      </w:r>
      <w:r w:rsidR="00AD6431" w:rsidRPr="009E3820">
        <w:rPr>
          <w:rFonts w:ascii="맑은 고딕" w:eastAsia="맑은 고딕" w:hAnsi="맑은 고딕" w:hint="eastAsia"/>
          <w:color w:val="0070C0"/>
        </w:rPr>
        <w:t>업무에서 제외되며</w:t>
      </w:r>
      <w:r w:rsidR="00AD6431" w:rsidRPr="00765392">
        <w:rPr>
          <w:rFonts w:ascii="맑은 고딕" w:eastAsia="맑은 고딕" w:hAnsi="맑은 고딕" w:hint="eastAsia"/>
        </w:rPr>
        <w:t xml:space="preserve">, </w:t>
      </w:r>
      <w:r w:rsidR="00AD6431" w:rsidRPr="009E3820">
        <w:rPr>
          <w:rFonts w:ascii="맑은 고딕" w:eastAsia="맑은 고딕" w:hAnsi="맑은 고딕" w:hint="eastAsia"/>
          <w:color w:val="0070C0"/>
        </w:rPr>
        <w:t>예외사항의 경우도 허용 하지 않는다</w:t>
      </w:r>
      <w:r w:rsidR="00AD6431" w:rsidRPr="00765392">
        <w:rPr>
          <w:rFonts w:ascii="맑은 고딕" w:eastAsia="맑은 고딕" w:hAnsi="맑은 고딕" w:hint="eastAsia"/>
        </w:rPr>
        <w:t>.</w:t>
      </w:r>
    </w:p>
    <w:p w:rsidR="00D96FD3" w:rsidRDefault="00D96FD3" w:rsidP="00D96FD3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해당 시험의 협약</w:t>
      </w:r>
      <w:r>
        <w:rPr>
          <w:rFonts w:ascii="맑은 고딕" w:eastAsia="맑은 고딕" w:hAnsi="맑은 고딕" w:hint="eastAsia"/>
        </w:rPr>
        <w:t xml:space="preserve">은 </w:t>
      </w:r>
      <w:r w:rsidRPr="009E3820">
        <w:rPr>
          <w:rFonts w:ascii="맑은 고딕" w:eastAsia="맑은 고딕" w:hAnsi="맑은 고딕" w:hint="eastAsia"/>
          <w:color w:val="FF0000"/>
          <w:u w:val="single"/>
        </w:rPr>
        <w:t>초기심의</w:t>
      </w:r>
      <w:r w:rsidRPr="009E3820">
        <w:rPr>
          <w:rFonts w:ascii="맑은 고딕" w:eastAsia="맑은 고딕" w:hAnsi="맑은 고딕"/>
          <w:color w:val="FF0000"/>
          <w:u w:val="single"/>
        </w:rPr>
        <w:t xml:space="preserve"> </w:t>
      </w:r>
      <w:r w:rsidRPr="009E3820">
        <w:rPr>
          <w:rFonts w:ascii="맑은 고딕" w:eastAsia="맑은 고딕" w:hAnsi="맑은 고딕" w:hint="eastAsia"/>
          <w:color w:val="FF0000"/>
          <w:u w:val="single"/>
        </w:rPr>
        <w:t>승인</w:t>
      </w:r>
      <w:r w:rsidRPr="009E3820">
        <w:rPr>
          <w:rFonts w:ascii="맑은 고딕" w:eastAsia="맑은 고딕" w:hAnsi="맑은 고딕"/>
          <w:color w:val="FF0000"/>
          <w:u w:val="single"/>
        </w:rPr>
        <w:t xml:space="preserve"> </w:t>
      </w:r>
      <w:r w:rsidRPr="009E3820">
        <w:rPr>
          <w:rFonts w:ascii="맑은 고딕" w:eastAsia="맑은 고딕" w:hAnsi="맑은 고딕" w:hint="eastAsia"/>
          <w:color w:val="FF0000"/>
          <w:u w:val="single"/>
        </w:rPr>
        <w:t>연구기간</w:t>
      </w:r>
      <w:r w:rsidRPr="009E3820">
        <w:rPr>
          <w:rFonts w:ascii="맑은 고딕" w:eastAsia="맑은 고딕" w:hAnsi="맑은 고딕"/>
          <w:color w:val="FF0000"/>
          <w:u w:val="single"/>
        </w:rPr>
        <w:t xml:space="preserve">, </w:t>
      </w:r>
      <w:r w:rsidRPr="009E3820">
        <w:rPr>
          <w:rFonts w:ascii="맑은 고딕" w:eastAsia="맑은 고딕" w:hAnsi="맑은 고딕" w:hint="eastAsia"/>
          <w:color w:val="FF0000"/>
          <w:u w:val="single"/>
        </w:rPr>
        <w:t>증례</w:t>
      </w:r>
      <w:r w:rsidRPr="009E3820">
        <w:rPr>
          <w:rFonts w:ascii="맑은 고딕" w:eastAsia="맑은 고딕" w:hAnsi="맑은 고딕"/>
          <w:color w:val="FF0000"/>
          <w:u w:val="single"/>
        </w:rPr>
        <w:t xml:space="preserve"> </w:t>
      </w:r>
      <w:proofErr w:type="gramStart"/>
      <w:r w:rsidRPr="009E3820">
        <w:rPr>
          <w:rFonts w:ascii="맑은 고딕" w:eastAsia="맑은 고딕" w:hAnsi="맑은 고딕" w:hint="eastAsia"/>
          <w:color w:val="FF0000"/>
          <w:u w:val="single"/>
        </w:rPr>
        <w:t>수</w:t>
      </w:r>
      <w:r w:rsidRPr="009E3820">
        <w:rPr>
          <w:rFonts w:ascii="맑은 고딕" w:eastAsia="맑은 고딕" w:hAnsi="맑은 고딕"/>
          <w:color w:val="FF0000"/>
        </w:rPr>
        <w:t xml:space="preserve"> </w:t>
      </w:r>
      <w:proofErr w:type="spellStart"/>
      <w:r w:rsidRPr="009E3820">
        <w:rPr>
          <w:rFonts w:ascii="맑은 고딕" w:eastAsia="맑은 고딕" w:hAnsi="맑은 고딕" w:hint="eastAsia"/>
          <w:color w:val="FF0000"/>
        </w:rPr>
        <w:t>까지</w:t>
      </w:r>
      <w:r w:rsidRPr="00765392">
        <w:rPr>
          <w:rFonts w:ascii="맑은 고딕" w:eastAsia="맑은 고딕" w:hAnsi="맑은 고딕" w:hint="eastAsia"/>
        </w:rPr>
        <w:t>로</w:t>
      </w:r>
      <w:proofErr w:type="spellEnd"/>
      <w:proofErr w:type="gramEnd"/>
      <w:r>
        <w:rPr>
          <w:rFonts w:ascii="맑은 고딕" w:eastAsia="맑은 고딕" w:hAnsi="맑은 고딕" w:hint="eastAsia"/>
        </w:rPr>
        <w:t xml:space="preserve"> 한다. </w:t>
      </w:r>
      <w:r w:rsidRPr="00782695">
        <w:rPr>
          <w:rFonts w:ascii="맑은 고딕" w:eastAsia="맑은 고딕" w:hAnsi="맑은 고딕" w:hint="eastAsia"/>
        </w:rPr>
        <w:t>단</w:t>
      </w:r>
      <w:r w:rsidRPr="009713D3">
        <w:rPr>
          <w:rFonts w:ascii="맑은 고딕" w:eastAsia="맑은 고딕" w:hAnsi="맑은 고딕" w:hint="eastAsia"/>
        </w:rPr>
        <w:t xml:space="preserve">, 협약기간 종료 시 수행 </w:t>
      </w:r>
      <w:r w:rsidRPr="00A476A3">
        <w:rPr>
          <w:rFonts w:ascii="맑은 고딕" w:eastAsia="맑은 고딕" w:hAnsi="맑은 고딕" w:hint="eastAsia"/>
        </w:rPr>
        <w:t>여부를 평가하여 재</w:t>
      </w:r>
      <w:r>
        <w:rPr>
          <w:rFonts w:ascii="맑은 고딕" w:eastAsia="맑은 고딕" w:hAnsi="맑은 고딕" w:hint="eastAsia"/>
        </w:rPr>
        <w:t xml:space="preserve"> </w:t>
      </w:r>
      <w:r w:rsidRPr="00A476A3">
        <w:rPr>
          <w:rFonts w:ascii="맑은 고딕" w:eastAsia="맑은 고딕" w:hAnsi="맑은 고딕" w:hint="eastAsia"/>
        </w:rPr>
        <w:t>협약 또는 종료 한다.</w:t>
      </w:r>
    </w:p>
    <w:p w:rsidR="00D96FD3" w:rsidRDefault="00D96FD3" w:rsidP="00D96FD3">
      <w:pPr>
        <w:pStyle w:val="hstyle2"/>
        <w:ind w:leftChars="300" w:left="800" w:hangingChars="100" w:hanging="200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- 연구기간, 증례 수 변경 시 연구진행에 따라 조정이 가능하며 협의하여 협약서</w:t>
      </w:r>
      <w:r w:rsidR="00BB7867">
        <w:rPr>
          <w:rFonts w:ascii="맑은 고딕" w:eastAsia="맑은 고딕" w:hAnsi="맑은 고딕" w:hint="eastAsia"/>
        </w:rPr>
        <w:t xml:space="preserve"> </w:t>
      </w:r>
      <w:proofErr w:type="spellStart"/>
      <w:r>
        <w:rPr>
          <w:rFonts w:ascii="맑은 고딕" w:eastAsia="맑은 고딕" w:hAnsi="맑은 고딕" w:hint="eastAsia"/>
        </w:rPr>
        <w:t>를</w:t>
      </w:r>
      <w:proofErr w:type="spellEnd"/>
      <w:r>
        <w:rPr>
          <w:rFonts w:ascii="맑은 고딕" w:eastAsia="맑은 고딕" w:hAnsi="맑은 고딕" w:hint="eastAsia"/>
        </w:rPr>
        <w:t xml:space="preserve"> 재 작성한다.</w:t>
      </w:r>
    </w:p>
    <w:p w:rsidR="00486C51" w:rsidRPr="00D96FD3" w:rsidRDefault="00486C51" w:rsidP="00D96FD3">
      <w:pPr>
        <w:pStyle w:val="hstyle2"/>
        <w:numPr>
          <w:ilvl w:val="0"/>
          <w:numId w:val="11"/>
        </w:numPr>
        <w:rPr>
          <w:rFonts w:ascii="맑은 고딕" w:eastAsia="맑은 고딕" w:hAnsi="맑은 고딕"/>
        </w:rPr>
      </w:pPr>
      <w:r w:rsidRPr="00D96FD3">
        <w:rPr>
          <w:rFonts w:ascii="맑은 고딕" w:eastAsia="맑은 고딕" w:hAnsi="맑은 고딕" w:hint="eastAsia"/>
        </w:rPr>
        <w:t>업무시간은 정규근무(평일 08:00-17:00)</w:t>
      </w:r>
      <w:r w:rsidRPr="00D96FD3">
        <w:rPr>
          <w:rFonts w:ascii="맑은 고딕" w:eastAsia="맑은 고딕" w:hAnsi="맑은 고딕"/>
        </w:rPr>
        <w:t xml:space="preserve"> </w:t>
      </w:r>
      <w:r w:rsidRPr="00D96FD3">
        <w:rPr>
          <w:rFonts w:ascii="맑은 고딕" w:eastAsia="맑은 고딕" w:hAnsi="맑은 고딕" w:hint="eastAsia"/>
        </w:rPr>
        <w:t>시간으로 한다.</w:t>
      </w:r>
      <w:r w:rsidRPr="00D96FD3">
        <w:rPr>
          <w:rFonts w:ascii="맑은 고딕" w:eastAsia="맑은 고딕" w:hAnsi="맑은 고딕"/>
        </w:rPr>
        <w:t xml:space="preserve"> </w:t>
      </w:r>
    </w:p>
    <w:p w:rsidR="00BB17D1" w:rsidRPr="00566C96" w:rsidRDefault="00BB17D1" w:rsidP="00EA0790">
      <w:pPr>
        <w:pStyle w:val="a7"/>
      </w:pPr>
    </w:p>
    <w:p w:rsidR="00A93EBA" w:rsidRPr="00B84ECA" w:rsidRDefault="00A93EBA" w:rsidP="00A93EBA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>제 3 조 [</w:t>
      </w:r>
      <w:r w:rsidR="00BB7867">
        <w:rPr>
          <w:rFonts w:ascii="맑은 고딕" w:eastAsia="맑은 고딕" w:hAnsi="맑은 고딕" w:hint="eastAsia"/>
        </w:rPr>
        <w:t xml:space="preserve">임상시험위탁수행 </w:t>
      </w:r>
      <w:r w:rsidRPr="00B84ECA">
        <w:rPr>
          <w:rFonts w:ascii="맑은 고딕" w:eastAsia="맑은 고딕" w:hAnsi="맑은 고딕" w:hint="eastAsia"/>
        </w:rPr>
        <w:t>비용</w:t>
      </w:r>
      <w:r>
        <w:rPr>
          <w:rFonts w:ascii="맑은 고딕" w:eastAsia="맑은 고딕" w:hAnsi="맑은 고딕" w:hint="eastAsia"/>
        </w:rPr>
        <w:t>지불</w:t>
      </w:r>
      <w:r w:rsidRPr="00B84ECA">
        <w:rPr>
          <w:rFonts w:ascii="맑은 고딕" w:eastAsia="맑은 고딕" w:hAnsi="맑은 고딕" w:hint="eastAsia"/>
        </w:rPr>
        <w:t>]</w:t>
      </w:r>
    </w:p>
    <w:p w:rsidR="00A93EBA" w:rsidRDefault="001F4BC0" w:rsidP="00A93EBA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>연구자</w:t>
      </w:r>
      <w:r w:rsidR="00616541">
        <w:rPr>
          <w:rFonts w:ascii="맑은 고딕" w:eastAsia="맑은 고딕" w:hAnsi="맑은 고딕" w:hint="eastAsia"/>
        </w:rPr>
        <w:t>는</w:t>
      </w:r>
      <w:r w:rsidR="00A93EBA" w:rsidRPr="00B84ECA">
        <w:rPr>
          <w:rFonts w:ascii="맑은 고딕" w:eastAsia="맑은 고딕" w:hAnsi="맑은 고딕" w:hint="eastAsia"/>
        </w:rPr>
        <w:t xml:space="preserve"> </w:t>
      </w:r>
      <w:r w:rsidR="00486C51">
        <w:rPr>
          <w:rFonts w:ascii="맑은 고딕" w:eastAsia="맑은 고딕" w:hAnsi="맑은 고딕" w:hint="eastAsia"/>
        </w:rPr>
        <w:t>임상시험 위탁</w:t>
      </w:r>
      <w:r w:rsidR="00BB7867">
        <w:rPr>
          <w:rFonts w:ascii="맑은 고딕" w:eastAsia="맑은 고딕" w:hAnsi="맑은 고딕" w:hint="eastAsia"/>
        </w:rPr>
        <w:t xml:space="preserve"> </w:t>
      </w:r>
      <w:proofErr w:type="spellStart"/>
      <w:r w:rsidR="00486C51">
        <w:rPr>
          <w:rFonts w:ascii="맑은 고딕" w:eastAsia="맑은 고딕" w:hAnsi="맑은 고딕" w:hint="eastAsia"/>
        </w:rPr>
        <w:t>수행비를</w:t>
      </w:r>
      <w:proofErr w:type="spellEnd"/>
      <w:r w:rsidR="00486C51">
        <w:rPr>
          <w:rFonts w:ascii="맑은 고딕" w:eastAsia="맑은 고딕" w:hAnsi="맑은 고딕" w:hint="eastAsia"/>
        </w:rPr>
        <w:t xml:space="preserve"> 행위별수가로 지급한다.</w:t>
      </w:r>
    </w:p>
    <w:p w:rsidR="00486C51" w:rsidRDefault="00486C51" w:rsidP="005C78E2">
      <w:pPr>
        <w:pStyle w:val="hstyle2"/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/>
        </w:rPr>
        <w:t xml:space="preserve">- </w:t>
      </w:r>
      <w:r>
        <w:rPr>
          <w:rFonts w:ascii="맑은 고딕" w:eastAsia="맑은 고딕" w:hAnsi="맑은 고딕" w:hint="eastAsia"/>
        </w:rPr>
        <w:t xml:space="preserve">연구간호사가 수행한 항목에 발생한 행위 비용 </w:t>
      </w:r>
    </w:p>
    <w:p w:rsidR="00486C51" w:rsidRDefault="00486C51" w:rsidP="00A93EBA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</w:rPr>
      </w:pPr>
      <w:r>
        <w:rPr>
          <w:rFonts w:ascii="맑은 고딕" w:eastAsia="맑은 고딕" w:hAnsi="맑은 고딕" w:hint="eastAsia"/>
        </w:rPr>
        <w:t xml:space="preserve">초기연구 </w:t>
      </w:r>
      <w:r>
        <w:rPr>
          <w:rFonts w:ascii="맑은 고딕" w:eastAsia="맑은 고딕" w:hAnsi="맑은 고딕"/>
        </w:rPr>
        <w:t xml:space="preserve">set up </w:t>
      </w:r>
      <w:r>
        <w:rPr>
          <w:rFonts w:ascii="맑은 고딕" w:eastAsia="맑은 고딕" w:hAnsi="맑은 고딕" w:hint="eastAsia"/>
        </w:rPr>
        <w:t>비용은 대상자 등록이 없이 종료 되거나 조기종료 시 에도 반환이 불가하다.</w:t>
      </w:r>
      <w:r>
        <w:rPr>
          <w:rFonts w:ascii="맑은 고딕" w:eastAsia="맑은 고딕" w:hAnsi="맑은 고딕"/>
        </w:rPr>
        <w:t xml:space="preserve"> </w:t>
      </w:r>
    </w:p>
    <w:p w:rsidR="00D11568" w:rsidRPr="009E3820" w:rsidRDefault="00F9033E" w:rsidP="00D11568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  <w:color w:val="FF0000"/>
        </w:rPr>
      </w:pPr>
      <w:r w:rsidRPr="009E3820">
        <w:rPr>
          <w:rFonts w:ascii="맑은 고딕" w:eastAsia="맑은 고딕" w:hAnsi="맑은 고딕" w:hint="eastAsia"/>
          <w:color w:val="FF0000"/>
        </w:rPr>
        <w:t xml:space="preserve">임상시험 위탁 </w:t>
      </w:r>
      <w:proofErr w:type="spellStart"/>
      <w:r w:rsidRPr="009E3820">
        <w:rPr>
          <w:rFonts w:ascii="맑은 고딕" w:eastAsia="맑은 고딕" w:hAnsi="맑은 고딕" w:hint="eastAsia"/>
          <w:color w:val="FF0000"/>
        </w:rPr>
        <w:t>수행비</w:t>
      </w:r>
      <w:proofErr w:type="spellEnd"/>
      <w:r w:rsidR="002905CC">
        <w:rPr>
          <w:rFonts w:ascii="맑은 고딕" w:eastAsia="맑은 고딕" w:hAnsi="맑은 고딕" w:hint="eastAsia"/>
          <w:color w:val="FF0000"/>
        </w:rPr>
        <w:t xml:space="preserve"> </w:t>
      </w:r>
      <w:r w:rsidR="00A93EBA" w:rsidRPr="009E3820">
        <w:rPr>
          <w:rFonts w:ascii="맑은 고딕" w:eastAsia="맑은 고딕" w:hAnsi="맑은 고딕" w:hint="eastAsia"/>
          <w:color w:val="FF0000"/>
        </w:rPr>
        <w:t xml:space="preserve">지급방법: </w:t>
      </w:r>
      <w:r w:rsidR="00486C51">
        <w:rPr>
          <w:rFonts w:ascii="맑은 고딕" w:eastAsia="맑은 고딕" w:hAnsi="맑은 고딕" w:hint="eastAsia"/>
          <w:color w:val="FF0000"/>
        </w:rPr>
        <w:t>센터에서 발행한 청구서를 확인 후 지급한다.</w:t>
      </w:r>
      <w:r w:rsidR="00486C51">
        <w:rPr>
          <w:rFonts w:ascii="맑은 고딕" w:eastAsia="맑은 고딕" w:hAnsi="맑은 고딕"/>
          <w:color w:val="FF0000"/>
        </w:rPr>
        <w:t xml:space="preserve"> </w:t>
      </w:r>
    </w:p>
    <w:p w:rsidR="00A476A3" w:rsidRPr="009E3820" w:rsidRDefault="00F9033E" w:rsidP="00A476A3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  <w:color w:val="FF0000"/>
        </w:rPr>
      </w:pPr>
      <w:r w:rsidRPr="009E3820">
        <w:rPr>
          <w:rFonts w:ascii="맑은 고딕" w:eastAsia="맑은 고딕" w:hAnsi="맑은 고딕" w:hint="eastAsia"/>
          <w:color w:val="FF0000"/>
        </w:rPr>
        <w:t xml:space="preserve">임상시험 위탁 </w:t>
      </w:r>
      <w:proofErr w:type="spellStart"/>
      <w:r w:rsidRPr="009E3820">
        <w:rPr>
          <w:rFonts w:ascii="맑은 고딕" w:eastAsia="맑은 고딕" w:hAnsi="맑은 고딕" w:hint="eastAsia"/>
          <w:color w:val="FF0000"/>
        </w:rPr>
        <w:t>수행비</w:t>
      </w:r>
      <w:proofErr w:type="spellEnd"/>
      <w:r w:rsidR="00B805C0" w:rsidRPr="009E3820">
        <w:rPr>
          <w:rFonts w:ascii="맑은 고딕" w:eastAsia="맑은 고딕" w:hAnsi="맑은 고딕" w:hint="eastAsia"/>
          <w:color w:val="FF0000"/>
        </w:rPr>
        <w:t xml:space="preserve"> </w:t>
      </w:r>
      <w:proofErr w:type="spellStart"/>
      <w:r w:rsidR="00B805C0" w:rsidRPr="009E3820">
        <w:rPr>
          <w:rFonts w:ascii="맑은 고딕" w:eastAsia="맑은 고딕" w:hAnsi="맑은 고딕" w:hint="eastAsia"/>
          <w:color w:val="FF0000"/>
        </w:rPr>
        <w:t>미납</w:t>
      </w:r>
      <w:r w:rsidR="0085105F" w:rsidRPr="009E3820">
        <w:rPr>
          <w:rFonts w:ascii="맑은 고딕" w:eastAsia="맑은 고딕" w:hAnsi="맑은 고딕" w:hint="eastAsia"/>
          <w:color w:val="FF0000"/>
        </w:rPr>
        <w:t>시</w:t>
      </w:r>
      <w:proofErr w:type="spellEnd"/>
      <w:r w:rsidR="0085105F" w:rsidRPr="009E3820">
        <w:rPr>
          <w:rFonts w:ascii="맑은 고딕" w:eastAsia="맑은 고딕" w:hAnsi="맑은 고딕" w:hint="eastAsia"/>
          <w:color w:val="FF0000"/>
        </w:rPr>
        <w:t xml:space="preserve"> 행정절차</w:t>
      </w:r>
      <w:r w:rsidR="00A476A3" w:rsidRPr="009E3820">
        <w:rPr>
          <w:rFonts w:ascii="맑은 고딕" w:eastAsia="맑은 고딕" w:hAnsi="맑은 고딕" w:hint="eastAsia"/>
          <w:color w:val="FF0000"/>
        </w:rPr>
        <w:t xml:space="preserve"> : </w:t>
      </w:r>
    </w:p>
    <w:p w:rsidR="00E808C7" w:rsidRPr="00EA0790" w:rsidRDefault="00C11A50" w:rsidP="00EA0790">
      <w:pPr>
        <w:pStyle w:val="hstyle2"/>
        <w:ind w:left="284" w:firstLineChars="300" w:firstLine="600"/>
        <w:rPr>
          <w:rFonts w:ascii="맑은 고딕" w:eastAsia="맑은 고딕" w:hAnsi="맑은 고딕"/>
          <w:color w:val="000000" w:themeColor="text1"/>
        </w:rPr>
      </w:pPr>
      <w:r w:rsidRPr="00EA0790">
        <w:rPr>
          <w:rFonts w:ascii="맑은 고딕" w:eastAsia="맑은 고딕" w:hAnsi="맑은 고딕"/>
          <w:color w:val="000000" w:themeColor="text1"/>
        </w:rPr>
        <w:t xml:space="preserve">- </w:t>
      </w:r>
      <w:r w:rsidR="00A476A3" w:rsidRPr="00EA0790">
        <w:rPr>
          <w:rFonts w:ascii="맑은 고딕" w:eastAsia="맑은 고딕" w:hAnsi="맑은 고딕" w:hint="eastAsia"/>
          <w:color w:val="000000" w:themeColor="text1"/>
        </w:rPr>
        <w:t>청구서</w:t>
      </w:r>
      <w:r w:rsidR="00A476A3"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="00A476A3" w:rsidRPr="00EA0790">
        <w:rPr>
          <w:rFonts w:ascii="맑은 고딕" w:eastAsia="맑은 고딕" w:hAnsi="맑은 고딕" w:hint="eastAsia"/>
          <w:color w:val="000000" w:themeColor="text1"/>
        </w:rPr>
        <w:t>발행</w:t>
      </w:r>
      <w:r w:rsidR="00A476A3"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="00A476A3" w:rsidRPr="00EA0790">
        <w:rPr>
          <w:rFonts w:ascii="맑은 고딕" w:eastAsia="맑은 고딕" w:hAnsi="맑은 고딕" w:hint="eastAsia"/>
          <w:color w:val="000000" w:themeColor="text1"/>
        </w:rPr>
        <w:t>후</w:t>
      </w:r>
      <w:r w:rsidR="00180069" w:rsidRPr="00EA0790">
        <w:rPr>
          <w:rFonts w:ascii="맑은 고딕" w:eastAsia="맑은 고딕" w:hAnsi="맑은 고딕"/>
          <w:color w:val="000000" w:themeColor="text1"/>
        </w:rPr>
        <w:t xml:space="preserve"> 1</w:t>
      </w:r>
      <w:r w:rsidR="00180069" w:rsidRPr="00EA0790">
        <w:rPr>
          <w:rFonts w:ascii="맑은 고딕" w:eastAsia="맑은 고딕" w:hAnsi="맑은 고딕" w:hint="eastAsia"/>
          <w:color w:val="000000" w:themeColor="text1"/>
        </w:rPr>
        <w:t>개월</w:t>
      </w:r>
      <w:r w:rsidR="00180069"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="00180069" w:rsidRPr="00EA0790">
        <w:rPr>
          <w:rFonts w:ascii="맑은 고딕" w:eastAsia="맑은 고딕" w:hAnsi="맑은 고딕" w:hint="eastAsia"/>
          <w:color w:val="000000" w:themeColor="text1"/>
        </w:rPr>
        <w:t>이내</w:t>
      </w:r>
      <w:r w:rsidR="00180069"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="00180069" w:rsidRPr="00EA0790">
        <w:rPr>
          <w:rFonts w:ascii="맑은 고딕" w:eastAsia="맑은 고딕" w:hAnsi="맑은 고딕" w:hint="eastAsia"/>
          <w:color w:val="000000" w:themeColor="text1"/>
        </w:rPr>
        <w:t>입금</w:t>
      </w:r>
      <w:r w:rsidR="00851F7E" w:rsidRPr="00EA0790">
        <w:rPr>
          <w:rFonts w:ascii="맑은 고딕" w:eastAsia="맑은 고딕" w:hAnsi="맑은 고딕" w:hint="eastAsia"/>
          <w:color w:val="000000" w:themeColor="text1"/>
        </w:rPr>
        <w:t>을</w:t>
      </w:r>
      <w:r w:rsidR="00851F7E"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="00851F7E" w:rsidRPr="00EA0790">
        <w:rPr>
          <w:rFonts w:ascii="맑은 고딕" w:eastAsia="맑은 고딕" w:hAnsi="맑은 고딕" w:hint="eastAsia"/>
          <w:color w:val="000000" w:themeColor="text1"/>
        </w:rPr>
        <w:t>원칙으로</w:t>
      </w:r>
      <w:r w:rsidR="00851F7E"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="00851F7E" w:rsidRPr="00EA0790">
        <w:rPr>
          <w:rFonts w:ascii="맑은 고딕" w:eastAsia="맑은 고딕" w:hAnsi="맑은 고딕" w:hint="eastAsia"/>
          <w:color w:val="000000" w:themeColor="text1"/>
        </w:rPr>
        <w:t>한다</w:t>
      </w:r>
      <w:r w:rsidR="00851F7E" w:rsidRPr="00EA0790">
        <w:rPr>
          <w:rFonts w:ascii="맑은 고딕" w:eastAsia="맑은 고딕" w:hAnsi="맑은 고딕"/>
          <w:color w:val="000000" w:themeColor="text1"/>
        </w:rPr>
        <w:t>.</w:t>
      </w:r>
    </w:p>
    <w:p w:rsidR="00A476A3" w:rsidRPr="00EA0790" w:rsidRDefault="00A476A3" w:rsidP="00EA0790">
      <w:pPr>
        <w:pStyle w:val="hstyle2"/>
        <w:ind w:left="284" w:firstLineChars="400" w:firstLine="800"/>
        <w:rPr>
          <w:rFonts w:ascii="맑은 고딕" w:eastAsia="맑은 고딕" w:hAnsi="맑은 고딕"/>
          <w:color w:val="000000" w:themeColor="text1"/>
        </w:rPr>
      </w:pPr>
      <w:r w:rsidRPr="00EA0790">
        <w:rPr>
          <w:rFonts w:ascii="맑은 고딕" w:eastAsia="맑은 고딕" w:hAnsi="맑은 고딕"/>
          <w:color w:val="000000" w:themeColor="text1"/>
        </w:rPr>
        <w:t xml:space="preserve">6개월 </w:t>
      </w:r>
      <w:r w:rsidR="00242C6A">
        <w:rPr>
          <w:rFonts w:ascii="맑은 고딕" w:eastAsia="맑은 고딕" w:hAnsi="맑은 고딕" w:hint="eastAsia"/>
          <w:color w:val="000000" w:themeColor="text1"/>
        </w:rPr>
        <w:t xml:space="preserve">이내 </w:t>
      </w:r>
      <w:r w:rsidRPr="00EA0790">
        <w:rPr>
          <w:rFonts w:ascii="맑은 고딕" w:eastAsia="맑은 고딕" w:hAnsi="맑은 고딕" w:hint="eastAsia"/>
          <w:color w:val="000000" w:themeColor="text1"/>
        </w:rPr>
        <w:t>미납</w:t>
      </w:r>
      <w:r w:rsidR="009E1D8A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Pr="00EA0790">
        <w:rPr>
          <w:rFonts w:ascii="맑은 고딕" w:eastAsia="맑은 고딕" w:hAnsi="맑은 고딕" w:hint="eastAsia"/>
          <w:color w:val="000000" w:themeColor="text1"/>
        </w:rPr>
        <w:t>시</w:t>
      </w:r>
      <w:r w:rsidRPr="00EA0790">
        <w:rPr>
          <w:rFonts w:ascii="맑은 고딕" w:eastAsia="맑은 고딕" w:hAnsi="맑은 고딕"/>
          <w:color w:val="000000" w:themeColor="text1"/>
        </w:rPr>
        <w:t xml:space="preserve"> : 산학</w:t>
      </w:r>
      <w:r w:rsidR="009E1D8A">
        <w:rPr>
          <w:rFonts w:ascii="맑은 고딕" w:eastAsia="맑은 고딕" w:hAnsi="맑은 고딕" w:hint="eastAsia"/>
          <w:color w:val="000000" w:themeColor="text1"/>
        </w:rPr>
        <w:t xml:space="preserve"> </w:t>
      </w:r>
      <w:proofErr w:type="spellStart"/>
      <w:r w:rsidRPr="00EA0790">
        <w:rPr>
          <w:rFonts w:ascii="맑은 고딕" w:eastAsia="맑은 고딕" w:hAnsi="맑은 고딕" w:hint="eastAsia"/>
          <w:color w:val="000000" w:themeColor="text1"/>
        </w:rPr>
        <w:t>협력단</w:t>
      </w:r>
      <w:proofErr w:type="spellEnd"/>
      <w:r w:rsidRPr="00EA0790">
        <w:rPr>
          <w:rFonts w:ascii="맑은 고딕" w:eastAsia="맑은 고딕" w:hAnsi="맑은 고딕"/>
          <w:color w:val="000000" w:themeColor="text1"/>
        </w:rPr>
        <w:t xml:space="preserve"> 통보 및 연구지원 중단</w:t>
      </w:r>
    </w:p>
    <w:p w:rsidR="00C4749D" w:rsidRDefault="00C4749D" w:rsidP="00C4749D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  <w:color w:val="000000" w:themeColor="text1"/>
        </w:rPr>
      </w:pPr>
      <w:r w:rsidRPr="00EA0790">
        <w:rPr>
          <w:rFonts w:ascii="맑은 고딕" w:eastAsia="맑은 고딕" w:hAnsi="맑은 고딕" w:hint="eastAsia"/>
          <w:color w:val="000000" w:themeColor="text1"/>
        </w:rPr>
        <w:t>진행중인</w:t>
      </w:r>
      <w:r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Pr="00EA0790">
        <w:rPr>
          <w:rFonts w:ascii="맑은 고딕" w:eastAsia="맑은 고딕" w:hAnsi="맑은 고딕" w:hint="eastAsia"/>
          <w:color w:val="000000" w:themeColor="text1"/>
        </w:rPr>
        <w:t>과제</w:t>
      </w:r>
      <w:r w:rsidRPr="00EA0790">
        <w:rPr>
          <w:rFonts w:ascii="맑은 고딕" w:eastAsia="맑은 고딕" w:hAnsi="맑은 고딕"/>
          <w:color w:val="000000" w:themeColor="text1"/>
        </w:rPr>
        <w:t xml:space="preserve"> </w:t>
      </w:r>
      <w:r w:rsidRPr="00EA0790">
        <w:rPr>
          <w:rFonts w:ascii="맑은 고딕" w:eastAsia="맑은 고딕" w:hAnsi="맑은 고딕" w:hint="eastAsia"/>
          <w:color w:val="000000" w:themeColor="text1"/>
        </w:rPr>
        <w:t>의뢰시</w:t>
      </w:r>
      <w:r w:rsidR="0053559D" w:rsidRPr="00EA0790">
        <w:rPr>
          <w:rFonts w:ascii="맑은 고딕" w:eastAsia="맑은 고딕" w:hAnsi="맑은 고딕" w:hint="eastAsia"/>
          <w:color w:val="000000" w:themeColor="text1"/>
        </w:rPr>
        <w:t>의</w:t>
      </w:r>
      <w:r w:rsidRPr="00EA0790">
        <w:rPr>
          <w:rFonts w:ascii="맑은 고딕" w:eastAsia="맑은 고딕" w:hAnsi="맑은 고딕"/>
          <w:color w:val="000000" w:themeColor="text1"/>
        </w:rPr>
        <w:t xml:space="preserve"> 비용 지불 기준</w:t>
      </w:r>
      <w:r w:rsidR="0053559D" w:rsidRPr="00EA0790">
        <w:rPr>
          <w:rFonts w:ascii="맑은 고딕" w:eastAsia="맑은 고딕" w:hAnsi="맑은 고딕" w:hint="eastAsia"/>
          <w:color w:val="000000" w:themeColor="text1"/>
        </w:rPr>
        <w:t>은</w:t>
      </w:r>
      <w:r w:rsidR="00EE707C" w:rsidRPr="00EA0790">
        <w:rPr>
          <w:rFonts w:ascii="맑은 고딕" w:eastAsia="맑은 고딕" w:hAnsi="맑은 고딕"/>
          <w:color w:val="000000" w:themeColor="text1"/>
        </w:rPr>
        <w:t xml:space="preserve"> 위와</w:t>
      </w:r>
      <w:r w:rsidR="00486C51">
        <w:rPr>
          <w:rFonts w:ascii="맑은 고딕" w:eastAsia="맑은 고딕" w:hAnsi="맑은 고딕"/>
          <w:color w:val="000000" w:themeColor="text1"/>
        </w:rPr>
        <w:t xml:space="preserve"> </w:t>
      </w:r>
      <w:r w:rsidR="00486C51">
        <w:rPr>
          <w:rFonts w:ascii="맑은 고딕" w:eastAsia="맑은 고딕" w:hAnsi="맑은 고딕" w:hint="eastAsia"/>
          <w:color w:val="000000" w:themeColor="text1"/>
        </w:rPr>
        <w:t>동일하게 행위별수가로 적용한다.</w:t>
      </w:r>
      <w:r w:rsidR="00486C51">
        <w:rPr>
          <w:rFonts w:ascii="맑은 고딕" w:eastAsia="맑은 고딕" w:hAnsi="맑은 고딕"/>
          <w:color w:val="000000" w:themeColor="text1"/>
        </w:rPr>
        <w:t xml:space="preserve"> </w:t>
      </w:r>
    </w:p>
    <w:p w:rsidR="00CC7E1F" w:rsidRPr="00EA0790" w:rsidRDefault="00CC7E1F" w:rsidP="00EA0790">
      <w:pPr>
        <w:pStyle w:val="hstyle2"/>
        <w:numPr>
          <w:ilvl w:val="0"/>
          <w:numId w:val="4"/>
        </w:numPr>
        <w:ind w:left="644"/>
        <w:rPr>
          <w:rFonts w:ascii="맑은 고딕" w:eastAsia="맑은 고딕" w:hAnsi="맑은 고딕"/>
          <w:color w:val="000000" w:themeColor="text1"/>
        </w:rPr>
      </w:pPr>
      <w:r w:rsidRPr="00CC7E1F">
        <w:rPr>
          <w:rFonts w:ascii="맑은 고딕" w:eastAsia="맑은 고딕" w:hAnsi="맑은 고딕" w:hint="eastAsia"/>
        </w:rPr>
        <w:t>입금</w:t>
      </w:r>
      <w:r w:rsidRPr="00CC7E1F">
        <w:rPr>
          <w:rFonts w:ascii="맑은 고딕" w:eastAsia="맑은 고딕" w:hAnsi="맑은 고딕"/>
        </w:rPr>
        <w:t xml:space="preserve"> </w:t>
      </w:r>
      <w:r w:rsidRPr="00CC7E1F">
        <w:rPr>
          <w:rFonts w:ascii="맑은 고딕" w:eastAsia="맑은 고딕" w:hAnsi="맑은 고딕" w:hint="eastAsia"/>
        </w:rPr>
        <w:t>계좌</w:t>
      </w:r>
      <w:r w:rsidRPr="00CC7E1F">
        <w:rPr>
          <w:rFonts w:ascii="맑은 고딕" w:eastAsia="맑은 고딕" w:hAnsi="맑은 고딕"/>
        </w:rPr>
        <w:t xml:space="preserve"> : </w:t>
      </w:r>
      <w:r w:rsidRPr="00CC7E1F">
        <w:rPr>
          <w:rFonts w:ascii="맑은 고딕" w:eastAsia="맑은 고딕" w:hAnsi="맑은 고딕" w:hint="eastAsia"/>
          <w:u w:val="single"/>
        </w:rPr>
        <w:t>기업은행</w:t>
      </w:r>
      <w:r w:rsidRPr="00CC7E1F">
        <w:rPr>
          <w:rFonts w:ascii="맑은 고딕" w:eastAsia="맑은 고딕" w:hAnsi="맑은 고딕"/>
          <w:u w:val="single"/>
        </w:rPr>
        <w:t xml:space="preserve"> 434-106598-01-519, </w:t>
      </w:r>
      <w:r w:rsidRPr="00CC7E1F">
        <w:rPr>
          <w:rFonts w:ascii="맑은 고딕" w:eastAsia="맑은 고딕" w:hAnsi="맑은 고딕" w:hint="eastAsia"/>
          <w:u w:val="single"/>
        </w:rPr>
        <w:t>의</w:t>
      </w:r>
      <w:r w:rsidRPr="00CC7E1F">
        <w:rPr>
          <w:rFonts w:ascii="맑은 고딕" w:eastAsia="맑은 고딕" w:hAnsi="맑은 고딕"/>
          <w:u w:val="single"/>
        </w:rPr>
        <w:t>)</w:t>
      </w:r>
      <w:proofErr w:type="spellStart"/>
      <w:r w:rsidRPr="00CC7E1F">
        <w:rPr>
          <w:rFonts w:ascii="맑은 고딕" w:eastAsia="맑은 고딕" w:hAnsi="맑은 고딕" w:hint="eastAsia"/>
          <w:u w:val="single"/>
        </w:rPr>
        <w:t>길의료재단</w:t>
      </w:r>
      <w:proofErr w:type="spellEnd"/>
    </w:p>
    <w:p w:rsidR="00A93EBA" w:rsidRPr="00B84ECA" w:rsidRDefault="00A93EBA" w:rsidP="00A93EBA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lastRenderedPageBreak/>
        <w:t>제 4 조 [계약의 유보사항]</w:t>
      </w:r>
    </w:p>
    <w:p w:rsidR="00A93EBA" w:rsidRPr="00B84ECA" w:rsidRDefault="00A93EBA" w:rsidP="00A93EBA">
      <w:pPr>
        <w:pStyle w:val="hstyle2"/>
        <w:rPr>
          <w:rFonts w:ascii="맑은 고딕" w:eastAsia="맑은 고딕" w:hAnsi="맑은 고딕"/>
        </w:rPr>
      </w:pPr>
      <w:r w:rsidRPr="00B84ECA">
        <w:rPr>
          <w:rFonts w:ascii="맑은 고딕" w:eastAsia="맑은 고딕" w:hAnsi="맑은 고딕" w:hint="eastAsia"/>
        </w:rPr>
        <w:t xml:space="preserve">본 협약 후 발생되는 사항이나 해석상 불분명한 사항에 대해서는 상호 협의하여 결정한다. </w:t>
      </w:r>
    </w:p>
    <w:p w:rsidR="00A93EBA" w:rsidRPr="00EA0790" w:rsidRDefault="00A93EBA" w:rsidP="00A93EBA">
      <w:pPr>
        <w:pStyle w:val="hstyle2"/>
        <w:rPr>
          <w:rFonts w:ascii="맑은 고딕" w:eastAsia="맑은 고딕" w:hAnsi="맑은 고딕"/>
          <w:b/>
          <w:i/>
          <w:color w:val="FF0000"/>
        </w:rPr>
      </w:pPr>
      <w:r w:rsidRPr="00B84ECA">
        <w:rPr>
          <w:rFonts w:ascii="맑은 고딕" w:eastAsia="맑은 고딕" w:hAnsi="맑은 고딕" w:hint="eastAsia"/>
        </w:rPr>
        <w:t>본 협약의 내용을 증명하기 위하여 계약서</w:t>
      </w:r>
      <w:r w:rsidR="00616541">
        <w:rPr>
          <w:rFonts w:ascii="맑은 고딕" w:eastAsia="맑은 고딕" w:hAnsi="맑은 고딕" w:hint="eastAsia"/>
        </w:rPr>
        <w:t xml:space="preserve"> 1</w:t>
      </w:r>
      <w:r w:rsidRPr="00B84ECA">
        <w:rPr>
          <w:rFonts w:ascii="맑은 고딕" w:eastAsia="맑은 고딕" w:hAnsi="맑은 고딕" w:hint="eastAsia"/>
        </w:rPr>
        <w:t xml:space="preserve">부를 작성하고, </w:t>
      </w:r>
      <w:r w:rsidR="002506D1" w:rsidRPr="00EA0790">
        <w:rPr>
          <w:rFonts w:ascii="맑은 고딕" w:eastAsia="맑은 고딕" w:hAnsi="맑은 고딕" w:hint="eastAsia"/>
          <w:b/>
          <w:i/>
          <w:color w:val="FF0000"/>
        </w:rPr>
        <w:t>상호</w:t>
      </w:r>
      <w:r w:rsidRPr="00EA0790">
        <w:rPr>
          <w:rFonts w:ascii="맑은 고딕" w:eastAsia="맑은 고딕" w:hAnsi="맑은 고딕"/>
          <w:b/>
          <w:i/>
          <w:color w:val="FF0000"/>
        </w:rPr>
        <w:t xml:space="preserve"> 서명 또는 날인한 후 </w:t>
      </w:r>
    </w:p>
    <w:p w:rsidR="00A93EBA" w:rsidRDefault="00616541" w:rsidP="00A93EBA">
      <w:pPr>
        <w:pStyle w:val="hstyle2"/>
        <w:rPr>
          <w:rFonts w:ascii="맑은 고딕" w:eastAsia="맑은 고딕" w:hAnsi="맑은 고딕"/>
          <w:color w:val="FF0000"/>
        </w:rPr>
      </w:pPr>
      <w:r w:rsidRPr="00EA0790">
        <w:rPr>
          <w:rFonts w:ascii="맑은 고딕" w:eastAsia="맑은 고딕" w:hAnsi="맑은 고딕" w:hint="eastAsia"/>
          <w:b/>
          <w:i/>
          <w:color w:val="FF0000"/>
        </w:rPr>
        <w:t>원본</w:t>
      </w:r>
      <w:r w:rsidR="00A93EBA" w:rsidRPr="00EA0790">
        <w:rPr>
          <w:rFonts w:ascii="맑은 고딕" w:eastAsia="맑은 고딕" w:hAnsi="맑은 고딕"/>
          <w:b/>
          <w:i/>
          <w:color w:val="FF0000"/>
        </w:rPr>
        <w:t xml:space="preserve"> 1</w:t>
      </w:r>
      <w:r w:rsidRPr="00EA0790">
        <w:rPr>
          <w:rFonts w:ascii="맑은 고딕" w:eastAsia="맑은 고딕" w:hAnsi="맑은 고딕" w:hint="eastAsia"/>
          <w:b/>
          <w:i/>
          <w:color w:val="FF0000"/>
        </w:rPr>
        <w:t>부는</w:t>
      </w:r>
      <w:r w:rsidRPr="00EA0790">
        <w:rPr>
          <w:rFonts w:ascii="맑은 고딕" w:eastAsia="맑은 고딕" w:hAnsi="맑은 고딕"/>
          <w:b/>
          <w:i/>
          <w:color w:val="FF0000"/>
        </w:rPr>
        <w:t xml:space="preserve"> </w:t>
      </w:r>
      <w:r w:rsidRPr="00EA0790">
        <w:rPr>
          <w:rFonts w:ascii="맑은 고딕" w:eastAsia="맑은 고딕" w:hAnsi="맑은 고딕" w:hint="eastAsia"/>
          <w:b/>
          <w:i/>
          <w:color w:val="FF0000"/>
        </w:rPr>
        <w:t>센터에서</w:t>
      </w:r>
      <w:proofErr w:type="gramStart"/>
      <w:r w:rsidR="0000326B" w:rsidRPr="00EA0790">
        <w:rPr>
          <w:rFonts w:ascii="맑은 고딕" w:eastAsia="맑은 고딕" w:hAnsi="맑은 고딕"/>
          <w:b/>
          <w:i/>
          <w:color w:val="FF0000"/>
        </w:rPr>
        <w:t>,</w:t>
      </w:r>
      <w:r w:rsidRPr="00EA0790">
        <w:rPr>
          <w:rFonts w:ascii="맑은 고딕" w:eastAsia="맑은 고딕" w:hAnsi="맑은 고딕" w:hint="eastAsia"/>
          <w:b/>
          <w:i/>
          <w:color w:val="FF0000"/>
        </w:rPr>
        <w:t>사본</w:t>
      </w:r>
      <w:proofErr w:type="gramEnd"/>
      <w:r w:rsidRPr="00EA0790">
        <w:rPr>
          <w:rFonts w:ascii="맑은 고딕" w:eastAsia="맑은 고딕" w:hAnsi="맑은 고딕"/>
          <w:b/>
          <w:i/>
          <w:color w:val="FF0000"/>
        </w:rPr>
        <w:t xml:space="preserve"> 1부는 </w:t>
      </w:r>
      <w:r w:rsidR="00B33E54" w:rsidRPr="00EA0790">
        <w:rPr>
          <w:rFonts w:ascii="맑은 고딕" w:eastAsia="맑은 고딕" w:hAnsi="맑은 고딕" w:hint="eastAsia"/>
          <w:b/>
          <w:i/>
          <w:color w:val="FF0000"/>
        </w:rPr>
        <w:t>연구자</w:t>
      </w:r>
      <w:r w:rsidRPr="00EA0790">
        <w:rPr>
          <w:rFonts w:ascii="맑은 고딕" w:eastAsia="맑은 고딕" w:hAnsi="맑은 고딕" w:hint="eastAsia"/>
          <w:b/>
          <w:i/>
          <w:color w:val="FF0000"/>
        </w:rPr>
        <w:t>가</w:t>
      </w:r>
      <w:r w:rsidR="00A93EBA" w:rsidRPr="00EA0790">
        <w:rPr>
          <w:rFonts w:ascii="맑은 고딕" w:eastAsia="맑은 고딕" w:hAnsi="맑은 고딕"/>
          <w:b/>
          <w:i/>
          <w:color w:val="FF0000"/>
        </w:rPr>
        <w:t xml:space="preserve"> 보관한다.</w:t>
      </w:r>
    </w:p>
    <w:p w:rsidR="004723BA" w:rsidRDefault="004723BA" w:rsidP="00A93EBA">
      <w:pPr>
        <w:pStyle w:val="hstyle2"/>
        <w:rPr>
          <w:rFonts w:ascii="맑은 고딕" w:eastAsia="맑은 고딕" w:hAnsi="맑은 고딕"/>
          <w:color w:val="FF0000"/>
        </w:rPr>
      </w:pPr>
    </w:p>
    <w:p w:rsidR="00A93EBA" w:rsidRPr="00AB7BB2" w:rsidRDefault="004723BA" w:rsidP="004723BA">
      <w:pPr>
        <w:pStyle w:val="hstyle2"/>
        <w:jc w:val="right"/>
        <w:rPr>
          <w:rFonts w:asciiTheme="minorHAnsi" w:eastAsiaTheme="minorHAnsi" w:hAnsiTheme="minorHAnsi"/>
        </w:rPr>
      </w:pPr>
      <w:r w:rsidRPr="00AB7BB2">
        <w:rPr>
          <w:rFonts w:asciiTheme="minorHAnsi" w:eastAsiaTheme="minorHAnsi" w:hAnsiTheme="minorHAnsi" w:hint="eastAsia"/>
        </w:rPr>
        <w:t xml:space="preserve">       </w:t>
      </w:r>
    </w:p>
    <w:p w:rsidR="004723BA" w:rsidRPr="00AB7BB2" w:rsidRDefault="004723BA" w:rsidP="00A93EBA">
      <w:pPr>
        <w:pStyle w:val="hstyle2"/>
        <w:jc w:val="center"/>
        <w:rPr>
          <w:rFonts w:asciiTheme="minorHAnsi" w:eastAsiaTheme="minorHAnsi" w:hAnsiTheme="minorHAnsi"/>
        </w:rPr>
      </w:pPr>
    </w:p>
    <w:p w:rsidR="00970EB1" w:rsidRPr="002E4328" w:rsidRDefault="00786B19" w:rsidP="00970EB1">
      <w:pPr>
        <w:pStyle w:val="a7"/>
        <w:rPr>
          <w:color w:val="000000" w:themeColor="text1"/>
          <w:szCs w:val="20"/>
          <w:u w:val="single"/>
        </w:rPr>
      </w:pPr>
      <w:r w:rsidRPr="002E4328">
        <w:rPr>
          <w:rFonts w:eastAsiaTheme="minorHAnsi" w:hint="eastAsia"/>
          <w:b/>
          <w:color w:val="000000" w:themeColor="text1"/>
          <w:u w:val="single"/>
        </w:rPr>
        <w:t xml:space="preserve">IRB </w:t>
      </w:r>
      <w:proofErr w:type="gramStart"/>
      <w:r w:rsidR="00775D39" w:rsidRPr="002E4328">
        <w:rPr>
          <w:rFonts w:eastAsiaTheme="minorHAnsi" w:hint="eastAsia"/>
          <w:b/>
          <w:color w:val="000000" w:themeColor="text1"/>
          <w:u w:val="single"/>
        </w:rPr>
        <w:t>No</w:t>
      </w:r>
      <w:r w:rsidRPr="002E4328">
        <w:rPr>
          <w:rFonts w:eastAsiaTheme="minorHAnsi" w:hint="eastAsia"/>
          <w:b/>
          <w:color w:val="000000" w:themeColor="text1"/>
          <w:u w:val="single"/>
        </w:rPr>
        <w:t xml:space="preserve"> </w:t>
      </w:r>
      <w:r w:rsidRPr="002E4328">
        <w:rPr>
          <w:rFonts w:eastAsiaTheme="minorHAnsi" w:hint="eastAsia"/>
          <w:color w:val="000000" w:themeColor="text1"/>
          <w:szCs w:val="20"/>
          <w:u w:val="single"/>
        </w:rPr>
        <w:t>:</w:t>
      </w:r>
      <w:proofErr w:type="gramEnd"/>
      <w:r w:rsidRPr="002E4328">
        <w:rPr>
          <w:rFonts w:eastAsiaTheme="minorHAnsi" w:hint="eastAsia"/>
          <w:color w:val="000000" w:themeColor="text1"/>
          <w:szCs w:val="20"/>
          <w:u w:val="single"/>
        </w:rPr>
        <w:t xml:space="preserve"> </w:t>
      </w:r>
      <w:r w:rsidR="00EB78A3">
        <w:rPr>
          <w:rFonts w:eastAsiaTheme="minorHAnsi" w:hint="eastAsia"/>
          <w:color w:val="000000" w:themeColor="text1"/>
          <w:szCs w:val="20"/>
          <w:u w:val="single"/>
        </w:rPr>
        <w:t xml:space="preserve">                              </w:t>
      </w:r>
    </w:p>
    <w:p w:rsidR="00245FB0" w:rsidRDefault="00245FB0" w:rsidP="00970EB1">
      <w:pPr>
        <w:pStyle w:val="a7"/>
        <w:rPr>
          <w:b/>
          <w:u w:val="single"/>
        </w:rPr>
      </w:pPr>
      <w:r>
        <w:rPr>
          <w:rFonts w:hint="eastAsia"/>
          <w:b/>
          <w:u w:val="single"/>
        </w:rPr>
        <w:t>협약</w:t>
      </w:r>
      <w:r w:rsidR="00661825"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기간: </w:t>
      </w:r>
      <w:r w:rsidR="00EB78A3">
        <w:rPr>
          <w:rFonts w:hint="eastAsia"/>
          <w:b/>
          <w:u w:val="single"/>
        </w:rPr>
        <w:t xml:space="preserve">                            </w:t>
      </w:r>
    </w:p>
    <w:p w:rsidR="009A6FDF" w:rsidRDefault="009A6FDF" w:rsidP="00970EB1">
      <w:pPr>
        <w:pStyle w:val="a7"/>
        <w:rPr>
          <w:b/>
          <w:u w:val="single"/>
        </w:rPr>
      </w:pPr>
      <w:r>
        <w:rPr>
          <w:rFonts w:hint="eastAsia"/>
          <w:b/>
          <w:u w:val="single"/>
        </w:rPr>
        <w:t xml:space="preserve">증례 수: </w:t>
      </w:r>
      <w:r w:rsidR="0085176C">
        <w:rPr>
          <w:rFonts w:hint="eastAsia"/>
          <w:b/>
          <w:u w:val="single"/>
        </w:rPr>
        <w:t xml:space="preserve">       </w:t>
      </w:r>
      <w:r w:rsidR="00EB78A3">
        <w:rPr>
          <w:rFonts w:hint="eastAsia"/>
          <w:b/>
          <w:u w:val="single"/>
        </w:rPr>
        <w:t xml:space="preserve">    </w:t>
      </w:r>
      <w:r w:rsidR="0085176C">
        <w:rPr>
          <w:rFonts w:hint="eastAsia"/>
          <w:b/>
          <w:u w:val="single"/>
        </w:rPr>
        <w:t xml:space="preserve">                   </w:t>
      </w:r>
    </w:p>
    <w:p w:rsidR="00245FB0" w:rsidRDefault="00245FB0" w:rsidP="00970EB1">
      <w:pPr>
        <w:pStyle w:val="a7"/>
        <w:rPr>
          <w:b/>
          <w:u w:val="single"/>
        </w:rPr>
      </w:pPr>
      <w:r>
        <w:rPr>
          <w:rFonts w:hint="eastAsia"/>
          <w:b/>
          <w:u w:val="single"/>
        </w:rPr>
        <w:t>지원 코디네이터:</w:t>
      </w:r>
      <w:r w:rsidR="00436E14">
        <w:rPr>
          <w:rFonts w:hint="eastAsia"/>
          <w:b/>
          <w:u w:val="single"/>
        </w:rPr>
        <w:t xml:space="preserve"> </w:t>
      </w:r>
      <w:r w:rsidR="00EB78A3">
        <w:rPr>
          <w:rFonts w:hint="eastAsia"/>
          <w:b/>
          <w:u w:val="single"/>
        </w:rPr>
        <w:t xml:space="preserve">                      </w:t>
      </w:r>
    </w:p>
    <w:p w:rsidR="00245FB0" w:rsidRPr="00436E14" w:rsidRDefault="006D25FD" w:rsidP="00970EB1">
      <w:pPr>
        <w:pStyle w:val="a7"/>
        <w:rPr>
          <w:b/>
          <w:u w:val="single"/>
        </w:rPr>
      </w:pPr>
      <w:r>
        <w:rPr>
          <w:rFonts w:hint="eastAsia"/>
          <w:b/>
          <w:u w:val="single"/>
        </w:rPr>
        <w:t xml:space="preserve">임상시험 위탁 </w:t>
      </w:r>
      <w:proofErr w:type="spellStart"/>
      <w:r>
        <w:rPr>
          <w:rFonts w:hint="eastAsia"/>
          <w:b/>
          <w:u w:val="single"/>
        </w:rPr>
        <w:t>수행비</w:t>
      </w:r>
      <w:proofErr w:type="spellEnd"/>
      <w:r w:rsidR="000165A9">
        <w:rPr>
          <w:rFonts w:hint="eastAsia"/>
          <w:b/>
          <w:u w:val="single"/>
        </w:rPr>
        <w:t xml:space="preserve">: </w:t>
      </w:r>
      <w:r w:rsidR="009E4714">
        <w:rPr>
          <w:rFonts w:hint="eastAsia"/>
          <w:b/>
          <w:u w:val="single"/>
        </w:rPr>
        <w:t>행위별수가</w:t>
      </w:r>
      <w:r w:rsidR="00344A63">
        <w:rPr>
          <w:rFonts w:hint="eastAsia"/>
          <w:b/>
          <w:u w:val="single"/>
        </w:rPr>
        <w:t xml:space="preserve"> 청구금액</w:t>
      </w:r>
      <w:bookmarkStart w:id="0" w:name="_GoBack"/>
      <w:bookmarkEnd w:id="0"/>
    </w:p>
    <w:p w:rsidR="00164345" w:rsidRPr="00164345" w:rsidRDefault="00164345" w:rsidP="00164345">
      <w:pPr>
        <w:pStyle w:val="a7"/>
        <w:rPr>
          <w:u w:val="single"/>
        </w:rPr>
      </w:pPr>
    </w:p>
    <w:p w:rsidR="00786B19" w:rsidRPr="00344A63" w:rsidRDefault="00786B19" w:rsidP="00786B19">
      <w:pPr>
        <w:pStyle w:val="hstyle2"/>
        <w:rPr>
          <w:rFonts w:asciiTheme="minorHAnsi" w:eastAsiaTheme="minorHAnsi" w:hAnsiTheme="minorHAnsi"/>
          <w:u w:val="single"/>
        </w:rPr>
      </w:pPr>
    </w:p>
    <w:p w:rsidR="00EE707C" w:rsidRPr="00AB7BB2" w:rsidRDefault="00EE707C" w:rsidP="00786B19">
      <w:pPr>
        <w:pStyle w:val="hstyle2"/>
        <w:jc w:val="left"/>
        <w:rPr>
          <w:rFonts w:asciiTheme="minorHAnsi" w:eastAsiaTheme="minorHAnsi" w:hAnsiTheme="minorHAnsi"/>
        </w:rPr>
      </w:pPr>
    </w:p>
    <w:p w:rsidR="00EE707C" w:rsidRPr="00EA0790" w:rsidRDefault="00EE707C" w:rsidP="00EE707C">
      <w:pPr>
        <w:pStyle w:val="hstyle2"/>
        <w:jc w:val="left"/>
        <w:rPr>
          <w:rFonts w:asciiTheme="minorHAnsi" w:eastAsiaTheme="minorHAnsi" w:hAnsiTheme="minorHAnsi"/>
          <w:b/>
          <w:sz w:val="22"/>
          <w:u w:val="single"/>
        </w:rPr>
      </w:pPr>
      <w:r w:rsidRPr="00EA0790">
        <w:rPr>
          <w:rFonts w:asciiTheme="minorHAnsi" w:eastAsiaTheme="minorHAnsi" w:hAnsiTheme="minorHAnsi"/>
          <w:b/>
          <w:sz w:val="22"/>
          <w:u w:val="single"/>
        </w:rPr>
        <w:t>&lt;</w:t>
      </w:r>
      <w:r w:rsidRPr="00EA0790">
        <w:rPr>
          <w:rFonts w:asciiTheme="minorHAnsi" w:eastAsiaTheme="minorHAnsi" w:hAnsiTheme="minorHAnsi" w:hint="eastAsia"/>
          <w:b/>
          <w:sz w:val="22"/>
          <w:u w:val="single"/>
        </w:rPr>
        <w:t>시험책임자</w:t>
      </w:r>
      <w:r w:rsidRPr="00EA0790">
        <w:rPr>
          <w:rFonts w:asciiTheme="minorHAnsi" w:eastAsiaTheme="minorHAnsi" w:hAnsiTheme="minorHAnsi"/>
          <w:b/>
          <w:sz w:val="22"/>
          <w:u w:val="single"/>
        </w:rPr>
        <w:t>&gt;</w:t>
      </w:r>
    </w:p>
    <w:p w:rsidR="00EE707C" w:rsidRPr="00AB7BB2" w:rsidRDefault="00EE707C" w:rsidP="00EE707C">
      <w:pPr>
        <w:pStyle w:val="hstyle2"/>
        <w:jc w:val="left"/>
        <w:rPr>
          <w:rFonts w:asciiTheme="minorHAnsi" w:eastAsiaTheme="minorHAnsi" w:hAnsiTheme="minorHAnsi"/>
          <w:sz w:val="22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작성일 :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</w:t>
      </w:r>
      <w:r w:rsidR="00FE6F08">
        <w:rPr>
          <w:rFonts w:asciiTheme="minorHAnsi" w:eastAsiaTheme="minorHAnsi" w:hAnsiTheme="minorHAnsi" w:hint="eastAsia"/>
          <w:sz w:val="22"/>
          <w:u w:val="single"/>
        </w:rPr>
        <w:t xml:space="preserve">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 </w:t>
      </w:r>
      <w:r w:rsidR="002E4328">
        <w:rPr>
          <w:rFonts w:asciiTheme="minorHAnsi" w:eastAsiaTheme="minorHAnsi" w:hAnsiTheme="minorHAnsi"/>
          <w:sz w:val="22"/>
          <w:u w:val="single"/>
        </w:rPr>
        <w:t xml:space="preserve">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>년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</w:t>
      </w:r>
      <w:r w:rsidR="002E4328">
        <w:rPr>
          <w:rFonts w:asciiTheme="minorHAnsi" w:eastAsiaTheme="minorHAnsi" w:hAnsiTheme="minorHAnsi" w:hint="eastAsia"/>
          <w:sz w:val="22"/>
          <w:u w:val="single"/>
        </w:rPr>
        <w:t xml:space="preserve">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</w:t>
      </w:r>
      <w:r w:rsidR="00273D60">
        <w:rPr>
          <w:rFonts w:asciiTheme="minorHAnsi" w:eastAsiaTheme="minorHAnsi" w:hAnsiTheme="minorHAnsi" w:hint="eastAsia"/>
          <w:sz w:val="22"/>
          <w:u w:val="single"/>
        </w:rPr>
        <w:t>월</w:t>
      </w:r>
      <w:r w:rsidR="007B18C9">
        <w:rPr>
          <w:rFonts w:asciiTheme="minorHAnsi" w:eastAsiaTheme="minorHAnsi" w:hAnsiTheme="minorHAnsi" w:hint="eastAsia"/>
          <w:sz w:val="22"/>
          <w:u w:val="single"/>
        </w:rPr>
        <w:t xml:space="preserve">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  </w:t>
      </w:r>
      <w:r w:rsidR="00273D60">
        <w:rPr>
          <w:rFonts w:asciiTheme="minorHAnsi" w:eastAsiaTheme="minorHAnsi" w:hAnsiTheme="minorHAnsi" w:hint="eastAsia"/>
          <w:sz w:val="22"/>
          <w:u w:val="single"/>
        </w:rPr>
        <w:t>일</w:t>
      </w:r>
    </w:p>
    <w:p w:rsidR="00EE707C" w:rsidRPr="00AB7BB2" w:rsidRDefault="00EE707C" w:rsidP="00EE707C">
      <w:pPr>
        <w:pStyle w:val="hstyle2"/>
        <w:jc w:val="left"/>
        <w:rPr>
          <w:rFonts w:asciiTheme="minorHAnsi" w:eastAsiaTheme="minorHAnsi" w:hAnsiTheme="minorHAnsi"/>
          <w:sz w:val="22"/>
          <w:u w:val="single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소  속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: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 </w:t>
      </w:r>
      <w:r w:rsidR="00FE6F08">
        <w:rPr>
          <w:rFonts w:asciiTheme="minorHAnsi" w:eastAsiaTheme="minorHAnsi" w:hAnsiTheme="minorHAnsi"/>
          <w:sz w:val="22"/>
          <w:u w:val="single"/>
        </w:rPr>
        <w:t xml:space="preserve">  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       </w:t>
      </w:r>
      <w:r w:rsidR="00FE6F08">
        <w:rPr>
          <w:rFonts w:asciiTheme="minorHAnsi" w:eastAsiaTheme="minorHAnsi" w:hAnsiTheme="minorHAnsi" w:hint="eastAsia"/>
          <w:sz w:val="22"/>
          <w:u w:val="single"/>
        </w:rPr>
        <w:t xml:space="preserve"> </w:t>
      </w:r>
      <w:r w:rsidR="00273D60">
        <w:rPr>
          <w:rFonts w:asciiTheme="minorHAnsi" w:eastAsiaTheme="minorHAnsi" w:hAnsiTheme="minorHAnsi" w:hint="eastAsia"/>
          <w:sz w:val="22"/>
          <w:u w:val="single"/>
        </w:rPr>
        <w:t xml:space="preserve">     </w:t>
      </w:r>
    </w:p>
    <w:p w:rsidR="00EE707C" w:rsidRPr="00AB7BB2" w:rsidRDefault="00EE707C" w:rsidP="00EE707C">
      <w:pPr>
        <w:pStyle w:val="hstyle2"/>
        <w:jc w:val="left"/>
        <w:rPr>
          <w:rFonts w:asciiTheme="minorHAnsi" w:eastAsiaTheme="minorHAnsi" w:hAnsiTheme="minorHAnsi"/>
          <w:sz w:val="22"/>
          <w:u w:val="single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성  함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: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     </w:t>
      </w:r>
      <w:r w:rsidR="00FE6F08">
        <w:rPr>
          <w:rFonts w:asciiTheme="minorHAnsi" w:eastAsiaTheme="minorHAnsi" w:hAnsiTheme="minorHAnsi"/>
          <w:sz w:val="22"/>
          <w:u w:val="single"/>
        </w:rPr>
        <w:t xml:space="preserve">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       </w:t>
      </w:r>
      <w:r w:rsidR="00273D60">
        <w:rPr>
          <w:rFonts w:asciiTheme="minorHAnsi" w:eastAsiaTheme="minorHAnsi" w:hAnsiTheme="minorHAnsi" w:hint="eastAsia"/>
          <w:sz w:val="22"/>
          <w:u w:val="single"/>
        </w:rPr>
        <w:t xml:space="preserve">      </w:t>
      </w:r>
    </w:p>
    <w:p w:rsidR="00EE707C" w:rsidRPr="00AB7BB2" w:rsidRDefault="00EE707C" w:rsidP="00EE707C">
      <w:pPr>
        <w:pStyle w:val="hstyle2"/>
        <w:jc w:val="left"/>
        <w:rPr>
          <w:rFonts w:asciiTheme="minorHAnsi" w:eastAsiaTheme="minorHAnsi" w:hAnsiTheme="minorHAnsi"/>
          <w:sz w:val="22"/>
          <w:u w:val="single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서  명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:  </w:t>
      </w:r>
      <w:r w:rsidR="002E4328">
        <w:rPr>
          <w:rFonts w:asciiTheme="minorHAnsi" w:eastAsiaTheme="minorHAnsi" w:hAnsiTheme="minorHAnsi" w:hint="eastAsia"/>
          <w:sz w:val="22"/>
          <w:u w:val="single"/>
        </w:rPr>
        <w:t xml:space="preserve">                       </w:t>
      </w:r>
    </w:p>
    <w:p w:rsidR="00EE707C" w:rsidRPr="00AB7BB2" w:rsidRDefault="00EE707C" w:rsidP="00A93EBA">
      <w:pPr>
        <w:rPr>
          <w:rFonts w:asciiTheme="minorHAnsi" w:eastAsiaTheme="minorHAnsi" w:hAnsiTheme="minorHAnsi"/>
          <w:b/>
        </w:rPr>
      </w:pPr>
    </w:p>
    <w:p w:rsidR="00332321" w:rsidRPr="00AB7BB2" w:rsidRDefault="00332321" w:rsidP="00A93EBA">
      <w:pPr>
        <w:rPr>
          <w:rFonts w:asciiTheme="minorHAnsi" w:eastAsiaTheme="minorHAnsi" w:hAnsiTheme="minorHAnsi"/>
          <w:b/>
        </w:rPr>
      </w:pPr>
    </w:p>
    <w:p w:rsidR="00332321" w:rsidRPr="00EA0790" w:rsidRDefault="00332321" w:rsidP="00332321">
      <w:pPr>
        <w:pStyle w:val="hstyle2"/>
        <w:jc w:val="left"/>
        <w:rPr>
          <w:rFonts w:asciiTheme="minorHAnsi" w:eastAsiaTheme="minorHAnsi" w:hAnsiTheme="minorHAnsi"/>
          <w:b/>
          <w:sz w:val="22"/>
          <w:u w:val="single"/>
        </w:rPr>
      </w:pPr>
      <w:r w:rsidRPr="00EA0790">
        <w:rPr>
          <w:rFonts w:asciiTheme="minorHAnsi" w:eastAsiaTheme="minorHAnsi" w:hAnsiTheme="minorHAnsi"/>
          <w:b/>
          <w:sz w:val="22"/>
          <w:u w:val="single"/>
        </w:rPr>
        <w:t>&lt;</w:t>
      </w:r>
      <w:r w:rsidRPr="00EA0790">
        <w:rPr>
          <w:rFonts w:asciiTheme="minorHAnsi" w:eastAsiaTheme="minorHAnsi" w:hAnsiTheme="minorHAnsi" w:hint="eastAsia"/>
          <w:b/>
          <w:sz w:val="22"/>
          <w:u w:val="single"/>
        </w:rPr>
        <w:t>임상시험센터</w:t>
      </w:r>
      <w:r w:rsidR="0000370F">
        <w:rPr>
          <w:rFonts w:asciiTheme="minorHAnsi" w:eastAsiaTheme="minorHAnsi" w:hAnsiTheme="minorHAnsi" w:hint="eastAsia"/>
          <w:b/>
          <w:sz w:val="22"/>
          <w:u w:val="single"/>
        </w:rPr>
        <w:t xml:space="preserve"> </w:t>
      </w:r>
      <w:proofErr w:type="spellStart"/>
      <w:r w:rsidR="0000370F">
        <w:rPr>
          <w:rFonts w:asciiTheme="minorHAnsi" w:eastAsiaTheme="minorHAnsi" w:hAnsiTheme="minorHAnsi" w:hint="eastAsia"/>
          <w:b/>
          <w:sz w:val="22"/>
          <w:u w:val="single"/>
        </w:rPr>
        <w:t>센터장</w:t>
      </w:r>
      <w:proofErr w:type="spellEnd"/>
      <w:r w:rsidRPr="00EA0790">
        <w:rPr>
          <w:rFonts w:asciiTheme="minorHAnsi" w:eastAsiaTheme="minorHAnsi" w:hAnsiTheme="minorHAnsi"/>
          <w:b/>
          <w:sz w:val="22"/>
          <w:u w:val="single"/>
        </w:rPr>
        <w:t>&gt;</w:t>
      </w:r>
    </w:p>
    <w:p w:rsidR="00332321" w:rsidRPr="00AB7BB2" w:rsidRDefault="00332321" w:rsidP="00332321">
      <w:pPr>
        <w:pStyle w:val="hstyle2"/>
        <w:jc w:val="left"/>
        <w:rPr>
          <w:rFonts w:asciiTheme="minorHAnsi" w:eastAsiaTheme="minorHAnsi" w:hAnsiTheme="minorHAnsi"/>
          <w:sz w:val="22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작성일 :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 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년  </w:t>
      </w:r>
      <w:r w:rsidR="00273D60">
        <w:rPr>
          <w:rFonts w:asciiTheme="minorHAnsi" w:eastAsiaTheme="minorHAnsi" w:hAnsiTheme="minorHAnsi"/>
          <w:sz w:val="22"/>
          <w:u w:val="single"/>
        </w:rPr>
        <w:t xml:space="preserve">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월   </w:t>
      </w:r>
      <w:r w:rsidR="00EB78A3">
        <w:rPr>
          <w:rFonts w:asciiTheme="minorHAnsi" w:eastAsiaTheme="minorHAnsi" w:hAnsiTheme="minorHAnsi" w:hint="eastAsia"/>
          <w:sz w:val="22"/>
          <w:u w:val="single"/>
        </w:rPr>
        <w:t xml:space="preserve">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일</w:t>
      </w:r>
      <w:r w:rsidRPr="00AB7BB2">
        <w:rPr>
          <w:rFonts w:asciiTheme="minorHAnsi" w:eastAsiaTheme="minorHAnsi" w:hAnsiTheme="minorHAnsi" w:hint="eastAsia"/>
          <w:sz w:val="22"/>
        </w:rPr>
        <w:t xml:space="preserve"> </w:t>
      </w:r>
    </w:p>
    <w:p w:rsidR="00332321" w:rsidRPr="00AB7BB2" w:rsidRDefault="00332321" w:rsidP="00332321">
      <w:pPr>
        <w:pStyle w:val="hstyle2"/>
        <w:jc w:val="left"/>
        <w:rPr>
          <w:rFonts w:asciiTheme="minorHAnsi" w:eastAsiaTheme="minorHAnsi" w:hAnsiTheme="minorHAnsi"/>
          <w:sz w:val="22"/>
          <w:u w:val="single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소  속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: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   임상시험센터       </w:t>
      </w:r>
    </w:p>
    <w:p w:rsidR="00332321" w:rsidRPr="00AB7BB2" w:rsidRDefault="00332321" w:rsidP="00332321">
      <w:pPr>
        <w:pStyle w:val="hstyle2"/>
        <w:jc w:val="left"/>
        <w:rPr>
          <w:rFonts w:asciiTheme="minorHAnsi" w:eastAsiaTheme="minorHAnsi" w:hAnsiTheme="minorHAnsi"/>
          <w:sz w:val="22"/>
          <w:u w:val="single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성  함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: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    </w:t>
      </w:r>
      <w:r w:rsidR="00273D60">
        <w:rPr>
          <w:rFonts w:asciiTheme="minorHAnsi" w:eastAsiaTheme="minorHAnsi" w:hAnsiTheme="minorHAnsi" w:hint="eastAsia"/>
          <w:sz w:val="22"/>
          <w:u w:val="single"/>
        </w:rPr>
        <w:t xml:space="preserve">박 연 호          </w:t>
      </w:r>
    </w:p>
    <w:p w:rsidR="00332321" w:rsidRPr="00AB7BB2" w:rsidRDefault="00332321" w:rsidP="00332321">
      <w:pPr>
        <w:pStyle w:val="hstyle2"/>
        <w:jc w:val="left"/>
        <w:rPr>
          <w:rFonts w:asciiTheme="minorHAnsi" w:eastAsiaTheme="minorHAnsi" w:hAnsiTheme="minorHAnsi"/>
          <w:sz w:val="22"/>
          <w:u w:val="single"/>
        </w:rPr>
      </w:pPr>
      <w:proofErr w:type="gramStart"/>
      <w:r w:rsidRPr="00AB7BB2">
        <w:rPr>
          <w:rFonts w:asciiTheme="minorHAnsi" w:eastAsiaTheme="minorHAnsi" w:hAnsiTheme="minorHAnsi" w:hint="eastAsia"/>
          <w:sz w:val="22"/>
        </w:rPr>
        <w:t>서  명</w:t>
      </w:r>
      <w:proofErr w:type="gramEnd"/>
      <w:r w:rsidRPr="00AB7BB2">
        <w:rPr>
          <w:rFonts w:asciiTheme="minorHAnsi" w:eastAsiaTheme="minorHAnsi" w:hAnsiTheme="minorHAnsi" w:hint="eastAsia"/>
          <w:sz w:val="22"/>
        </w:rPr>
        <w:t xml:space="preserve"> :  </w:t>
      </w:r>
      <w:r w:rsidRPr="00AB7BB2">
        <w:rPr>
          <w:rFonts w:asciiTheme="minorHAnsi" w:eastAsiaTheme="minorHAnsi" w:hAnsiTheme="minorHAnsi" w:hint="eastAsia"/>
          <w:sz w:val="22"/>
          <w:u w:val="single"/>
        </w:rPr>
        <w:t xml:space="preserve">                        </w:t>
      </w:r>
    </w:p>
    <w:p w:rsidR="00332321" w:rsidRPr="00EE707C" w:rsidRDefault="00332321" w:rsidP="00332321">
      <w:pPr>
        <w:pStyle w:val="hstyle2"/>
        <w:jc w:val="left"/>
        <w:rPr>
          <w:rFonts w:ascii="맑은 고딕" w:eastAsia="맑은 고딕" w:hAnsi="맑은 고딕"/>
          <w:sz w:val="22"/>
        </w:rPr>
      </w:pPr>
    </w:p>
    <w:p w:rsidR="00EE707C" w:rsidRDefault="00EE707C" w:rsidP="00A93EBA">
      <w:pPr>
        <w:rPr>
          <w:rFonts w:ascii="맑은 고딕" w:eastAsia="맑은 고딕" w:hAnsi="맑은 고딕"/>
          <w:b/>
        </w:rPr>
      </w:pPr>
    </w:p>
    <w:sectPr w:rsidR="00EE707C" w:rsidSect="00D546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907" w:footer="992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9DC" w:rsidRDefault="00F529DC" w:rsidP="00062E68">
      <w:r>
        <w:separator/>
      </w:r>
    </w:p>
  </w:endnote>
  <w:endnote w:type="continuationSeparator" w:id="0">
    <w:p w:rsidR="00F529DC" w:rsidRDefault="00F529DC" w:rsidP="0006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7B" w:rsidRPr="000C2EC4" w:rsidRDefault="00A41183" w:rsidP="00D5467B">
    <w:pPr>
      <w:pStyle w:val="a5"/>
      <w:tabs>
        <w:tab w:val="clear" w:pos="9026"/>
      </w:tabs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  <w:noProof/>
      </w:rPr>
      <w:t>가천임상시험센터</w:t>
    </w:r>
    <w:r w:rsidR="00D5467B" w:rsidRPr="00666CD6">
      <w:rPr>
        <w:rFonts w:asciiTheme="minorHAnsi" w:eastAsiaTheme="minorHAnsi" w:hAnsiTheme="minorHAnsi"/>
      </w:rPr>
      <w:ptab w:relativeTo="margin" w:alignment="center" w:leader="none"/>
    </w:r>
    <w:sdt>
      <w:sdtPr>
        <w:id w:val="2123649762"/>
        <w:docPartObj>
          <w:docPartGallery w:val="Page Numbers (Top of Page)"/>
          <w:docPartUnique/>
        </w:docPartObj>
      </w:sdtPr>
      <w:sdtEndPr/>
      <w:sdtContent>
        <w:r w:rsidR="00D5467B">
          <w:rPr>
            <w:rFonts w:hint="eastAsia"/>
            <w:lang w:val="ko-KR"/>
          </w:rPr>
          <w:t>Page</w:t>
        </w:r>
        <w:r w:rsidR="00D5467B">
          <w:rPr>
            <w:lang w:val="ko-KR"/>
          </w:rPr>
          <w:t xml:space="preserve"> </w:t>
        </w:r>
        <w:r w:rsidR="00D5467B">
          <w:rPr>
            <w:b/>
            <w:bCs/>
            <w:sz w:val="24"/>
          </w:rPr>
          <w:fldChar w:fldCharType="begin"/>
        </w:r>
        <w:r w:rsidR="00D5467B">
          <w:rPr>
            <w:b/>
            <w:bCs/>
          </w:rPr>
          <w:instrText>PAGE</w:instrText>
        </w:r>
        <w:r w:rsidR="00D5467B">
          <w:rPr>
            <w:b/>
            <w:bCs/>
            <w:sz w:val="24"/>
          </w:rPr>
          <w:fldChar w:fldCharType="separate"/>
        </w:r>
        <w:r w:rsidR="00EB78A3">
          <w:rPr>
            <w:b/>
            <w:bCs/>
            <w:noProof/>
          </w:rPr>
          <w:t>2</w:t>
        </w:r>
        <w:r w:rsidR="00D5467B">
          <w:rPr>
            <w:b/>
            <w:bCs/>
            <w:sz w:val="24"/>
          </w:rPr>
          <w:fldChar w:fldCharType="end"/>
        </w:r>
        <w:r w:rsidR="00D5467B">
          <w:rPr>
            <w:lang w:val="ko-KR"/>
          </w:rPr>
          <w:t xml:space="preserve"> / </w:t>
        </w:r>
        <w:r w:rsidR="00D5467B">
          <w:rPr>
            <w:b/>
            <w:bCs/>
            <w:sz w:val="24"/>
          </w:rPr>
          <w:fldChar w:fldCharType="begin"/>
        </w:r>
        <w:r w:rsidR="00D5467B">
          <w:rPr>
            <w:b/>
            <w:bCs/>
          </w:rPr>
          <w:instrText>NUMPAGES</w:instrText>
        </w:r>
        <w:r w:rsidR="00D5467B">
          <w:rPr>
            <w:b/>
            <w:bCs/>
            <w:sz w:val="24"/>
          </w:rPr>
          <w:fldChar w:fldCharType="separate"/>
        </w:r>
        <w:r w:rsidR="00EB78A3">
          <w:rPr>
            <w:b/>
            <w:bCs/>
            <w:noProof/>
          </w:rPr>
          <w:t>2</w:t>
        </w:r>
        <w:r w:rsidR="00D5467B">
          <w:rPr>
            <w:b/>
            <w:bCs/>
            <w:sz w:val="24"/>
          </w:rPr>
          <w:fldChar w:fldCharType="end"/>
        </w:r>
      </w:sdtContent>
    </w:sdt>
    <w:r w:rsidR="00D5467B">
      <w:t xml:space="preserve"> </w:t>
    </w:r>
    <w:r w:rsidR="00D5467B" w:rsidRPr="00666CD6">
      <w:rPr>
        <w:rFonts w:asciiTheme="minorHAnsi" w:eastAsiaTheme="minorHAnsi" w:hAnsiTheme="minorHAnsi"/>
      </w:rPr>
      <w:ptab w:relativeTo="margin" w:alignment="right" w:leader="none"/>
    </w:r>
    <w:r w:rsidR="00D5467B">
      <w:rPr>
        <w:rFonts w:asciiTheme="minorHAnsi" w:eastAsiaTheme="minorHAnsi" w:hAnsiTheme="minorHAnsi" w:hint="eastAsia"/>
      </w:rPr>
      <w:t>FRGM-01</w:t>
    </w:r>
    <w:r w:rsidR="002B1246">
      <w:rPr>
        <w:rFonts w:asciiTheme="minorHAnsi" w:eastAsiaTheme="minorHAnsi" w:hAnsiTheme="minorHAnsi" w:hint="eastAsia"/>
      </w:rPr>
      <w:t>7</w:t>
    </w:r>
    <w:r>
      <w:rPr>
        <w:rFonts w:asciiTheme="minorHAnsi" w:eastAsiaTheme="minorHAnsi" w:hAnsiTheme="minorHAnsi" w:hint="eastAsia"/>
      </w:rPr>
      <w:t>-</w:t>
    </w:r>
    <w:r w:rsidR="001841CC">
      <w:rPr>
        <w:rFonts w:asciiTheme="minorHAnsi" w:eastAsiaTheme="minorHAnsi" w:hAnsiTheme="minorHAnsi" w:hint="eastAsia"/>
      </w:rPr>
      <w:t>0</w:t>
    </w:r>
    <w:r w:rsidR="00344A63">
      <w:rPr>
        <w:rFonts w:asciiTheme="minorHAnsi" w:eastAsiaTheme="minorHAnsi" w:hAnsiTheme="minorHAnsi"/>
      </w:rPr>
      <w:t>5</w:t>
    </w:r>
  </w:p>
  <w:p w:rsidR="000C2EC4" w:rsidRPr="001841CC" w:rsidRDefault="000C2EC4" w:rsidP="00D546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7B" w:rsidRPr="000C2EC4" w:rsidRDefault="00D61F00" w:rsidP="00D5467B">
    <w:pPr>
      <w:pStyle w:val="a5"/>
      <w:tabs>
        <w:tab w:val="clear" w:pos="9026"/>
      </w:tabs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  <w:noProof/>
      </w:rPr>
      <w:t>가천임상시험센터</w:t>
    </w:r>
    <w:r w:rsidR="00D5467B" w:rsidRPr="00666CD6">
      <w:rPr>
        <w:rFonts w:asciiTheme="minorHAnsi" w:eastAsiaTheme="minorHAnsi" w:hAnsiTheme="minorHAnsi"/>
      </w:rPr>
      <w:ptab w:relativeTo="margin" w:alignment="center" w:leader="none"/>
    </w: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D5467B">
          <w:rPr>
            <w:rFonts w:hint="eastAsia"/>
            <w:lang w:val="ko-KR"/>
          </w:rPr>
          <w:t>Page</w:t>
        </w:r>
        <w:r w:rsidR="00D5467B">
          <w:rPr>
            <w:lang w:val="ko-KR"/>
          </w:rPr>
          <w:t xml:space="preserve"> </w:t>
        </w:r>
        <w:r w:rsidR="00D5467B">
          <w:rPr>
            <w:b/>
            <w:bCs/>
            <w:sz w:val="24"/>
          </w:rPr>
          <w:fldChar w:fldCharType="begin"/>
        </w:r>
        <w:r w:rsidR="00D5467B">
          <w:rPr>
            <w:b/>
            <w:bCs/>
          </w:rPr>
          <w:instrText>PAGE</w:instrText>
        </w:r>
        <w:r w:rsidR="00D5467B">
          <w:rPr>
            <w:b/>
            <w:bCs/>
            <w:sz w:val="24"/>
          </w:rPr>
          <w:fldChar w:fldCharType="separate"/>
        </w:r>
        <w:r w:rsidR="00EB78A3">
          <w:rPr>
            <w:b/>
            <w:bCs/>
            <w:noProof/>
          </w:rPr>
          <w:t>1</w:t>
        </w:r>
        <w:r w:rsidR="00D5467B">
          <w:rPr>
            <w:b/>
            <w:bCs/>
            <w:sz w:val="24"/>
          </w:rPr>
          <w:fldChar w:fldCharType="end"/>
        </w:r>
        <w:r w:rsidR="00D5467B">
          <w:rPr>
            <w:lang w:val="ko-KR"/>
          </w:rPr>
          <w:t xml:space="preserve"> / </w:t>
        </w:r>
        <w:r w:rsidR="00D5467B">
          <w:rPr>
            <w:b/>
            <w:bCs/>
            <w:sz w:val="24"/>
          </w:rPr>
          <w:fldChar w:fldCharType="begin"/>
        </w:r>
        <w:r w:rsidR="00D5467B">
          <w:rPr>
            <w:b/>
            <w:bCs/>
          </w:rPr>
          <w:instrText>NUMPAGES</w:instrText>
        </w:r>
        <w:r w:rsidR="00D5467B">
          <w:rPr>
            <w:b/>
            <w:bCs/>
            <w:sz w:val="24"/>
          </w:rPr>
          <w:fldChar w:fldCharType="separate"/>
        </w:r>
        <w:r w:rsidR="00EB78A3">
          <w:rPr>
            <w:b/>
            <w:bCs/>
            <w:noProof/>
          </w:rPr>
          <w:t>2</w:t>
        </w:r>
        <w:r w:rsidR="00D5467B">
          <w:rPr>
            <w:b/>
            <w:bCs/>
            <w:sz w:val="24"/>
          </w:rPr>
          <w:fldChar w:fldCharType="end"/>
        </w:r>
      </w:sdtContent>
    </w:sdt>
    <w:r w:rsidR="00D5467B">
      <w:t xml:space="preserve"> </w:t>
    </w:r>
    <w:r w:rsidR="00D5467B" w:rsidRPr="00666CD6">
      <w:rPr>
        <w:rFonts w:asciiTheme="minorHAnsi" w:eastAsiaTheme="minorHAnsi" w:hAnsiTheme="minorHAnsi"/>
      </w:rPr>
      <w:ptab w:relativeTo="margin" w:alignment="right" w:leader="none"/>
    </w:r>
    <w:r w:rsidR="00D5467B">
      <w:rPr>
        <w:rFonts w:asciiTheme="minorHAnsi" w:eastAsiaTheme="minorHAnsi" w:hAnsiTheme="minorHAnsi" w:hint="eastAsia"/>
      </w:rPr>
      <w:t>FRGM-01</w:t>
    </w:r>
    <w:r w:rsidR="002B1246">
      <w:rPr>
        <w:rFonts w:asciiTheme="minorHAnsi" w:eastAsiaTheme="minorHAnsi" w:hAnsiTheme="minorHAnsi" w:hint="eastAsia"/>
      </w:rPr>
      <w:t>7</w:t>
    </w:r>
    <w:r>
      <w:rPr>
        <w:rFonts w:asciiTheme="minorHAnsi" w:eastAsiaTheme="minorHAnsi" w:hAnsiTheme="minorHAnsi" w:hint="eastAsia"/>
      </w:rPr>
      <w:t>-</w:t>
    </w:r>
    <w:r w:rsidR="00246FB5">
      <w:rPr>
        <w:rFonts w:asciiTheme="minorHAnsi" w:eastAsiaTheme="minorHAnsi" w:hAnsiTheme="minorHAnsi" w:hint="eastAsia"/>
      </w:rPr>
      <w:t>0</w:t>
    </w:r>
    <w:r w:rsidR="00F91776">
      <w:rPr>
        <w:rFonts w:asciiTheme="minorHAnsi" w:eastAsiaTheme="minorHAnsi" w:hAnsiTheme="minorHAnsi" w:hint="eastAsia"/>
      </w:rPr>
      <w:t>5</w:t>
    </w:r>
  </w:p>
  <w:p w:rsidR="00786B19" w:rsidRPr="00D5467B" w:rsidRDefault="00786B19" w:rsidP="00D546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9DC" w:rsidRDefault="00F529DC" w:rsidP="00062E68">
      <w:r>
        <w:separator/>
      </w:r>
    </w:p>
  </w:footnote>
  <w:footnote w:type="continuationSeparator" w:id="0">
    <w:p w:rsidR="00F529DC" w:rsidRDefault="00F529DC" w:rsidP="00062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B19" w:rsidRDefault="00786B19" w:rsidP="00786B19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67B" w:rsidRPr="00D5467B" w:rsidRDefault="00C173BB" w:rsidP="00D5467B">
    <w:pPr>
      <w:pStyle w:val="a4"/>
      <w:jc w:val="right"/>
      <w:rPr>
        <w:rFonts w:asciiTheme="minorHAnsi" w:eastAsiaTheme="minorHAnsi" w:hAnsiTheme="minorHAnsi"/>
        <w:sz w:val="18"/>
      </w:rPr>
    </w:pPr>
    <w:r>
      <w:rPr>
        <w:rFonts w:asciiTheme="minorHAnsi" w:eastAsiaTheme="minorHAnsi" w:hAnsiTheme="minorHAnsi" w:hint="eastAsia"/>
        <w:sz w:val="18"/>
      </w:rPr>
      <w:t>별첨1]</w:t>
    </w:r>
    <w:r w:rsidR="00D5467B" w:rsidRPr="00D5467B">
      <w:rPr>
        <w:rFonts w:asciiTheme="minorHAnsi" w:eastAsiaTheme="minorHAnsi" w:hAnsiTheme="minorHAnsi" w:hint="eastAsia"/>
        <w:sz w:val="18"/>
      </w:rPr>
      <w:t>임상연구 코디네이터(CRC)지원 협약서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D3A"/>
    <w:multiLevelType w:val="hybridMultilevel"/>
    <w:tmpl w:val="6CCA208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87A5BF5"/>
    <w:multiLevelType w:val="hybridMultilevel"/>
    <w:tmpl w:val="35FED8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2212E9A"/>
    <w:multiLevelType w:val="hybridMultilevel"/>
    <w:tmpl w:val="0120A536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>
    <w:nsid w:val="22F83FE3"/>
    <w:multiLevelType w:val="hybridMultilevel"/>
    <w:tmpl w:val="3D429758"/>
    <w:lvl w:ilvl="0" w:tplc="51B0439C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299C79D5"/>
    <w:multiLevelType w:val="hybridMultilevel"/>
    <w:tmpl w:val="6AE693B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49CC5FE2"/>
    <w:multiLevelType w:val="hybridMultilevel"/>
    <w:tmpl w:val="64BCF1B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4B832EF8"/>
    <w:multiLevelType w:val="hybridMultilevel"/>
    <w:tmpl w:val="89F05330"/>
    <w:lvl w:ilvl="0" w:tplc="DA7EA0E4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4E363C59"/>
    <w:multiLevelType w:val="hybridMultilevel"/>
    <w:tmpl w:val="9642E610"/>
    <w:lvl w:ilvl="0" w:tplc="0FC0A78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>
    <w:nsid w:val="55B5394B"/>
    <w:multiLevelType w:val="hybridMultilevel"/>
    <w:tmpl w:val="A192F6E4"/>
    <w:lvl w:ilvl="0" w:tplc="ECBA26CA">
      <w:start w:val="1"/>
      <w:numFmt w:val="decimalEnclosedCircle"/>
      <w:lvlText w:val="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>
    <w:nsid w:val="6A405847"/>
    <w:multiLevelType w:val="hybridMultilevel"/>
    <w:tmpl w:val="A5288B22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0">
    <w:nsid w:val="6B1E25F5"/>
    <w:multiLevelType w:val="hybridMultilevel"/>
    <w:tmpl w:val="58A2A088"/>
    <w:lvl w:ilvl="0" w:tplc="7ED640EE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6DF2260E"/>
    <w:multiLevelType w:val="hybridMultilevel"/>
    <w:tmpl w:val="89F05330"/>
    <w:lvl w:ilvl="0" w:tplc="DA7EA0E4">
      <w:start w:val="1"/>
      <w:numFmt w:val="decimalEnclosedCircle"/>
      <w:lvlText w:val="%1"/>
      <w:lvlJc w:val="left"/>
      <w:pPr>
        <w:ind w:left="7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75EE78EA"/>
    <w:multiLevelType w:val="hybridMultilevel"/>
    <w:tmpl w:val="0120A536"/>
    <w:lvl w:ilvl="0" w:tplc="04090011">
      <w:start w:val="1"/>
      <w:numFmt w:val="decimalEnclosedCircle"/>
      <w:lvlText w:val="%1"/>
      <w:lvlJc w:val="left"/>
      <w:pPr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36"/>
    <w:rsid w:val="00000042"/>
    <w:rsid w:val="0000326B"/>
    <w:rsid w:val="0000370F"/>
    <w:rsid w:val="000039BF"/>
    <w:rsid w:val="00005D21"/>
    <w:rsid w:val="000073A1"/>
    <w:rsid w:val="000165A9"/>
    <w:rsid w:val="00016BA1"/>
    <w:rsid w:val="000377DE"/>
    <w:rsid w:val="00042E00"/>
    <w:rsid w:val="00062E68"/>
    <w:rsid w:val="0006352A"/>
    <w:rsid w:val="000639C9"/>
    <w:rsid w:val="00067379"/>
    <w:rsid w:val="00076945"/>
    <w:rsid w:val="000815B8"/>
    <w:rsid w:val="0008165D"/>
    <w:rsid w:val="00091A81"/>
    <w:rsid w:val="000A4F1B"/>
    <w:rsid w:val="000B2DDF"/>
    <w:rsid w:val="000B635C"/>
    <w:rsid w:val="000C1D5E"/>
    <w:rsid w:val="000C2EC4"/>
    <w:rsid w:val="000C4A6E"/>
    <w:rsid w:val="000C7B2A"/>
    <w:rsid w:val="000D74E8"/>
    <w:rsid w:val="000F53E6"/>
    <w:rsid w:val="00100B3F"/>
    <w:rsid w:val="00102434"/>
    <w:rsid w:val="00105672"/>
    <w:rsid w:val="0011099E"/>
    <w:rsid w:val="00121D22"/>
    <w:rsid w:val="0013393D"/>
    <w:rsid w:val="00135667"/>
    <w:rsid w:val="00137835"/>
    <w:rsid w:val="001412E5"/>
    <w:rsid w:val="00143504"/>
    <w:rsid w:val="001510C6"/>
    <w:rsid w:val="001525D5"/>
    <w:rsid w:val="00154DEA"/>
    <w:rsid w:val="00155FE3"/>
    <w:rsid w:val="00157B77"/>
    <w:rsid w:val="001606C6"/>
    <w:rsid w:val="001628E8"/>
    <w:rsid w:val="00164345"/>
    <w:rsid w:val="00173065"/>
    <w:rsid w:val="00177172"/>
    <w:rsid w:val="00180069"/>
    <w:rsid w:val="00183205"/>
    <w:rsid w:val="001841CC"/>
    <w:rsid w:val="001955FD"/>
    <w:rsid w:val="001A031A"/>
    <w:rsid w:val="001B3C6A"/>
    <w:rsid w:val="001C3192"/>
    <w:rsid w:val="001D24DF"/>
    <w:rsid w:val="001D2CBC"/>
    <w:rsid w:val="001E0968"/>
    <w:rsid w:val="001E282B"/>
    <w:rsid w:val="001E2DD2"/>
    <w:rsid w:val="001E6016"/>
    <w:rsid w:val="001E7A89"/>
    <w:rsid w:val="001F4BC0"/>
    <w:rsid w:val="001F4D5C"/>
    <w:rsid w:val="002103B8"/>
    <w:rsid w:val="002278BD"/>
    <w:rsid w:val="00231305"/>
    <w:rsid w:val="00242C6A"/>
    <w:rsid w:val="00245FB0"/>
    <w:rsid w:val="00246173"/>
    <w:rsid w:val="00246BD9"/>
    <w:rsid w:val="00246FB5"/>
    <w:rsid w:val="002506D1"/>
    <w:rsid w:val="002507D5"/>
    <w:rsid w:val="00273D60"/>
    <w:rsid w:val="002763C9"/>
    <w:rsid w:val="002905CC"/>
    <w:rsid w:val="002B1246"/>
    <w:rsid w:val="002C1E54"/>
    <w:rsid w:val="002E4328"/>
    <w:rsid w:val="002E4B7F"/>
    <w:rsid w:val="002F5A20"/>
    <w:rsid w:val="00301B32"/>
    <w:rsid w:val="0030672A"/>
    <w:rsid w:val="00311023"/>
    <w:rsid w:val="00312591"/>
    <w:rsid w:val="00315EF1"/>
    <w:rsid w:val="003222F8"/>
    <w:rsid w:val="00324C02"/>
    <w:rsid w:val="00332321"/>
    <w:rsid w:val="00332E63"/>
    <w:rsid w:val="00336273"/>
    <w:rsid w:val="00341926"/>
    <w:rsid w:val="00344A63"/>
    <w:rsid w:val="00344F6E"/>
    <w:rsid w:val="00356E83"/>
    <w:rsid w:val="0036278B"/>
    <w:rsid w:val="00367A66"/>
    <w:rsid w:val="00381225"/>
    <w:rsid w:val="00387D6F"/>
    <w:rsid w:val="00390932"/>
    <w:rsid w:val="00392E99"/>
    <w:rsid w:val="003A5293"/>
    <w:rsid w:val="003A6494"/>
    <w:rsid w:val="003B49E8"/>
    <w:rsid w:val="003B4E62"/>
    <w:rsid w:val="003B51BC"/>
    <w:rsid w:val="003B7710"/>
    <w:rsid w:val="003C032A"/>
    <w:rsid w:val="003C561E"/>
    <w:rsid w:val="003D411D"/>
    <w:rsid w:val="003E4F5F"/>
    <w:rsid w:val="003F1EA4"/>
    <w:rsid w:val="003F52E8"/>
    <w:rsid w:val="00400F0C"/>
    <w:rsid w:val="00401BBA"/>
    <w:rsid w:val="00402AED"/>
    <w:rsid w:val="004129BF"/>
    <w:rsid w:val="00416C8B"/>
    <w:rsid w:val="00421CD4"/>
    <w:rsid w:val="00422AE2"/>
    <w:rsid w:val="004244B4"/>
    <w:rsid w:val="00430B8F"/>
    <w:rsid w:val="00432259"/>
    <w:rsid w:val="00436079"/>
    <w:rsid w:val="00436E14"/>
    <w:rsid w:val="0043762A"/>
    <w:rsid w:val="004401D4"/>
    <w:rsid w:val="0044539A"/>
    <w:rsid w:val="00457217"/>
    <w:rsid w:val="00462C1E"/>
    <w:rsid w:val="00464E15"/>
    <w:rsid w:val="004723BA"/>
    <w:rsid w:val="00483085"/>
    <w:rsid w:val="004837BE"/>
    <w:rsid w:val="00483867"/>
    <w:rsid w:val="00483BF0"/>
    <w:rsid w:val="00486C51"/>
    <w:rsid w:val="00490477"/>
    <w:rsid w:val="00492872"/>
    <w:rsid w:val="00493551"/>
    <w:rsid w:val="004A6BB5"/>
    <w:rsid w:val="004B283C"/>
    <w:rsid w:val="004C1EA1"/>
    <w:rsid w:val="004C53E3"/>
    <w:rsid w:val="004C5640"/>
    <w:rsid w:val="004C59B8"/>
    <w:rsid w:val="004D4E33"/>
    <w:rsid w:val="004E1868"/>
    <w:rsid w:val="004E7C52"/>
    <w:rsid w:val="004F1ACC"/>
    <w:rsid w:val="004F5559"/>
    <w:rsid w:val="0050739E"/>
    <w:rsid w:val="00515734"/>
    <w:rsid w:val="00517CF8"/>
    <w:rsid w:val="005231FA"/>
    <w:rsid w:val="00523939"/>
    <w:rsid w:val="00524359"/>
    <w:rsid w:val="00526B80"/>
    <w:rsid w:val="00533963"/>
    <w:rsid w:val="00533A7E"/>
    <w:rsid w:val="0053559D"/>
    <w:rsid w:val="00540717"/>
    <w:rsid w:val="00542DD3"/>
    <w:rsid w:val="005513A9"/>
    <w:rsid w:val="00566404"/>
    <w:rsid w:val="00566C96"/>
    <w:rsid w:val="005803F9"/>
    <w:rsid w:val="00580B5C"/>
    <w:rsid w:val="00581B80"/>
    <w:rsid w:val="00592BA2"/>
    <w:rsid w:val="00594841"/>
    <w:rsid w:val="00595C88"/>
    <w:rsid w:val="005A13C3"/>
    <w:rsid w:val="005A2D28"/>
    <w:rsid w:val="005B1C36"/>
    <w:rsid w:val="005C78E2"/>
    <w:rsid w:val="005C7D1B"/>
    <w:rsid w:val="005D21B9"/>
    <w:rsid w:val="005E4173"/>
    <w:rsid w:val="005E7544"/>
    <w:rsid w:val="005E7985"/>
    <w:rsid w:val="005F0D6E"/>
    <w:rsid w:val="005F4471"/>
    <w:rsid w:val="006005C6"/>
    <w:rsid w:val="00600CB9"/>
    <w:rsid w:val="00606533"/>
    <w:rsid w:val="00616541"/>
    <w:rsid w:val="00623AAC"/>
    <w:rsid w:val="00635C6B"/>
    <w:rsid w:val="006369A3"/>
    <w:rsid w:val="00637A8E"/>
    <w:rsid w:val="00642AB1"/>
    <w:rsid w:val="0064793E"/>
    <w:rsid w:val="006513FC"/>
    <w:rsid w:val="00656530"/>
    <w:rsid w:val="00660A5C"/>
    <w:rsid w:val="00661825"/>
    <w:rsid w:val="006640EB"/>
    <w:rsid w:val="006677E9"/>
    <w:rsid w:val="006813C0"/>
    <w:rsid w:val="00683766"/>
    <w:rsid w:val="00685F1E"/>
    <w:rsid w:val="006A78D5"/>
    <w:rsid w:val="006B360C"/>
    <w:rsid w:val="006B54BD"/>
    <w:rsid w:val="006B5778"/>
    <w:rsid w:val="006C21E9"/>
    <w:rsid w:val="006C26A6"/>
    <w:rsid w:val="006C29C0"/>
    <w:rsid w:val="006C3445"/>
    <w:rsid w:val="006C750B"/>
    <w:rsid w:val="006C7709"/>
    <w:rsid w:val="006C7B1B"/>
    <w:rsid w:val="006D25FD"/>
    <w:rsid w:val="006D3285"/>
    <w:rsid w:val="006E38FA"/>
    <w:rsid w:val="006E55CA"/>
    <w:rsid w:val="006F0B76"/>
    <w:rsid w:val="006F3260"/>
    <w:rsid w:val="007003BE"/>
    <w:rsid w:val="00704F50"/>
    <w:rsid w:val="007123B0"/>
    <w:rsid w:val="00714AD0"/>
    <w:rsid w:val="00722ADE"/>
    <w:rsid w:val="00724D5A"/>
    <w:rsid w:val="00727288"/>
    <w:rsid w:val="00727748"/>
    <w:rsid w:val="00744E30"/>
    <w:rsid w:val="00750ABF"/>
    <w:rsid w:val="0075357F"/>
    <w:rsid w:val="007555DD"/>
    <w:rsid w:val="00762A64"/>
    <w:rsid w:val="00765392"/>
    <w:rsid w:val="007743E7"/>
    <w:rsid w:val="00774FB8"/>
    <w:rsid w:val="00775D39"/>
    <w:rsid w:val="00776579"/>
    <w:rsid w:val="00776F48"/>
    <w:rsid w:val="00782695"/>
    <w:rsid w:val="00786B19"/>
    <w:rsid w:val="007923F3"/>
    <w:rsid w:val="007963FC"/>
    <w:rsid w:val="007B18C9"/>
    <w:rsid w:val="007C006A"/>
    <w:rsid w:val="007C4EC3"/>
    <w:rsid w:val="007D085C"/>
    <w:rsid w:val="007D2B3D"/>
    <w:rsid w:val="007E3E2B"/>
    <w:rsid w:val="007E6325"/>
    <w:rsid w:val="00801C02"/>
    <w:rsid w:val="00805612"/>
    <w:rsid w:val="00806D28"/>
    <w:rsid w:val="008101DB"/>
    <w:rsid w:val="00810BFD"/>
    <w:rsid w:val="00815CCB"/>
    <w:rsid w:val="008338AB"/>
    <w:rsid w:val="0083508E"/>
    <w:rsid w:val="008358ED"/>
    <w:rsid w:val="00841F10"/>
    <w:rsid w:val="008430DB"/>
    <w:rsid w:val="00847C56"/>
    <w:rsid w:val="0085105F"/>
    <w:rsid w:val="0085176C"/>
    <w:rsid w:val="00851F7E"/>
    <w:rsid w:val="00872105"/>
    <w:rsid w:val="00873BD5"/>
    <w:rsid w:val="0087521A"/>
    <w:rsid w:val="00884B5C"/>
    <w:rsid w:val="00886AF2"/>
    <w:rsid w:val="00890F6A"/>
    <w:rsid w:val="008A754B"/>
    <w:rsid w:val="008B1540"/>
    <w:rsid w:val="008C081C"/>
    <w:rsid w:val="008C7F0E"/>
    <w:rsid w:val="008D281D"/>
    <w:rsid w:val="008D4FDC"/>
    <w:rsid w:val="008E054F"/>
    <w:rsid w:val="008E1ED6"/>
    <w:rsid w:val="008E34E6"/>
    <w:rsid w:val="008E682A"/>
    <w:rsid w:val="008F7D3F"/>
    <w:rsid w:val="00904043"/>
    <w:rsid w:val="00905B55"/>
    <w:rsid w:val="009101CE"/>
    <w:rsid w:val="00923CFC"/>
    <w:rsid w:val="009254FA"/>
    <w:rsid w:val="0093090C"/>
    <w:rsid w:val="00943B57"/>
    <w:rsid w:val="009561E1"/>
    <w:rsid w:val="009609B8"/>
    <w:rsid w:val="009616A0"/>
    <w:rsid w:val="00970814"/>
    <w:rsid w:val="00970EB1"/>
    <w:rsid w:val="009713D3"/>
    <w:rsid w:val="00980DC4"/>
    <w:rsid w:val="00981CC8"/>
    <w:rsid w:val="00986A02"/>
    <w:rsid w:val="00993D84"/>
    <w:rsid w:val="009961AF"/>
    <w:rsid w:val="00996D9B"/>
    <w:rsid w:val="009A3841"/>
    <w:rsid w:val="009A5C2E"/>
    <w:rsid w:val="009A6E61"/>
    <w:rsid w:val="009A6FDF"/>
    <w:rsid w:val="009B1AC7"/>
    <w:rsid w:val="009B41C7"/>
    <w:rsid w:val="009B5C61"/>
    <w:rsid w:val="009B64A7"/>
    <w:rsid w:val="009D4258"/>
    <w:rsid w:val="009E0567"/>
    <w:rsid w:val="009E1D8A"/>
    <w:rsid w:val="009E3820"/>
    <w:rsid w:val="009E4714"/>
    <w:rsid w:val="00A0446B"/>
    <w:rsid w:val="00A2532B"/>
    <w:rsid w:val="00A2573F"/>
    <w:rsid w:val="00A308BF"/>
    <w:rsid w:val="00A31782"/>
    <w:rsid w:val="00A31DD1"/>
    <w:rsid w:val="00A41183"/>
    <w:rsid w:val="00A42BF0"/>
    <w:rsid w:val="00A476A3"/>
    <w:rsid w:val="00A51C39"/>
    <w:rsid w:val="00A540FC"/>
    <w:rsid w:val="00A565CB"/>
    <w:rsid w:val="00A64B89"/>
    <w:rsid w:val="00A70DE5"/>
    <w:rsid w:val="00A73C31"/>
    <w:rsid w:val="00A777B1"/>
    <w:rsid w:val="00A86BE4"/>
    <w:rsid w:val="00A86D68"/>
    <w:rsid w:val="00A93EBA"/>
    <w:rsid w:val="00AA2518"/>
    <w:rsid w:val="00AB7BB2"/>
    <w:rsid w:val="00AD02F9"/>
    <w:rsid w:val="00AD6431"/>
    <w:rsid w:val="00AD668A"/>
    <w:rsid w:val="00AE7FC0"/>
    <w:rsid w:val="00B00287"/>
    <w:rsid w:val="00B048D1"/>
    <w:rsid w:val="00B1049D"/>
    <w:rsid w:val="00B139C7"/>
    <w:rsid w:val="00B13E73"/>
    <w:rsid w:val="00B153F8"/>
    <w:rsid w:val="00B16BA3"/>
    <w:rsid w:val="00B20CFE"/>
    <w:rsid w:val="00B20ECA"/>
    <w:rsid w:val="00B33CD8"/>
    <w:rsid w:val="00B33E54"/>
    <w:rsid w:val="00B417CD"/>
    <w:rsid w:val="00B43F3D"/>
    <w:rsid w:val="00B6086A"/>
    <w:rsid w:val="00B6167D"/>
    <w:rsid w:val="00B76717"/>
    <w:rsid w:val="00B805C0"/>
    <w:rsid w:val="00B837E4"/>
    <w:rsid w:val="00B83D38"/>
    <w:rsid w:val="00B84ECA"/>
    <w:rsid w:val="00B85ABA"/>
    <w:rsid w:val="00B909C1"/>
    <w:rsid w:val="00B92871"/>
    <w:rsid w:val="00B96FB1"/>
    <w:rsid w:val="00BA27F3"/>
    <w:rsid w:val="00BA38B4"/>
    <w:rsid w:val="00BA4302"/>
    <w:rsid w:val="00BB15DC"/>
    <w:rsid w:val="00BB17D1"/>
    <w:rsid w:val="00BB41CF"/>
    <w:rsid w:val="00BB69CA"/>
    <w:rsid w:val="00BB7176"/>
    <w:rsid w:val="00BB7867"/>
    <w:rsid w:val="00BC209B"/>
    <w:rsid w:val="00BC7F20"/>
    <w:rsid w:val="00BD04CD"/>
    <w:rsid w:val="00BE1608"/>
    <w:rsid w:val="00BE5289"/>
    <w:rsid w:val="00BF01E0"/>
    <w:rsid w:val="00C06D2D"/>
    <w:rsid w:val="00C11A50"/>
    <w:rsid w:val="00C173BB"/>
    <w:rsid w:val="00C243D3"/>
    <w:rsid w:val="00C247CD"/>
    <w:rsid w:val="00C37C9D"/>
    <w:rsid w:val="00C41DDC"/>
    <w:rsid w:val="00C4749D"/>
    <w:rsid w:val="00C478D1"/>
    <w:rsid w:val="00C52383"/>
    <w:rsid w:val="00C6229A"/>
    <w:rsid w:val="00C63830"/>
    <w:rsid w:val="00C811E5"/>
    <w:rsid w:val="00C8739C"/>
    <w:rsid w:val="00C913F8"/>
    <w:rsid w:val="00CA2EFA"/>
    <w:rsid w:val="00CA69EA"/>
    <w:rsid w:val="00CB3308"/>
    <w:rsid w:val="00CC15F6"/>
    <w:rsid w:val="00CC3840"/>
    <w:rsid w:val="00CC5664"/>
    <w:rsid w:val="00CC7E1F"/>
    <w:rsid w:val="00CD4022"/>
    <w:rsid w:val="00CD4A10"/>
    <w:rsid w:val="00CE47D6"/>
    <w:rsid w:val="00CF32A4"/>
    <w:rsid w:val="00D072F6"/>
    <w:rsid w:val="00D10880"/>
    <w:rsid w:val="00D11568"/>
    <w:rsid w:val="00D15B66"/>
    <w:rsid w:val="00D22335"/>
    <w:rsid w:val="00D25875"/>
    <w:rsid w:val="00D36CAC"/>
    <w:rsid w:val="00D41BEA"/>
    <w:rsid w:val="00D42850"/>
    <w:rsid w:val="00D43BC1"/>
    <w:rsid w:val="00D4783B"/>
    <w:rsid w:val="00D47C55"/>
    <w:rsid w:val="00D51D47"/>
    <w:rsid w:val="00D5201C"/>
    <w:rsid w:val="00D5294A"/>
    <w:rsid w:val="00D5467B"/>
    <w:rsid w:val="00D607D8"/>
    <w:rsid w:val="00D61F00"/>
    <w:rsid w:val="00D67FA7"/>
    <w:rsid w:val="00D70C06"/>
    <w:rsid w:val="00D774F5"/>
    <w:rsid w:val="00D83836"/>
    <w:rsid w:val="00D90B1F"/>
    <w:rsid w:val="00D95E13"/>
    <w:rsid w:val="00D96FD3"/>
    <w:rsid w:val="00DA12BC"/>
    <w:rsid w:val="00DA2A18"/>
    <w:rsid w:val="00DB4241"/>
    <w:rsid w:val="00DB61D1"/>
    <w:rsid w:val="00DC3D7F"/>
    <w:rsid w:val="00DC61D7"/>
    <w:rsid w:val="00DD7EC3"/>
    <w:rsid w:val="00DE0B47"/>
    <w:rsid w:val="00DE4F28"/>
    <w:rsid w:val="00DF50C6"/>
    <w:rsid w:val="00DF6D8C"/>
    <w:rsid w:val="00E02583"/>
    <w:rsid w:val="00E10413"/>
    <w:rsid w:val="00E16610"/>
    <w:rsid w:val="00E20AC3"/>
    <w:rsid w:val="00E23CF4"/>
    <w:rsid w:val="00E3218A"/>
    <w:rsid w:val="00E43CB1"/>
    <w:rsid w:val="00E4689F"/>
    <w:rsid w:val="00E55419"/>
    <w:rsid w:val="00E66891"/>
    <w:rsid w:val="00E769B5"/>
    <w:rsid w:val="00E808C7"/>
    <w:rsid w:val="00E819D2"/>
    <w:rsid w:val="00E91E22"/>
    <w:rsid w:val="00E97E5C"/>
    <w:rsid w:val="00EA0790"/>
    <w:rsid w:val="00EA41DE"/>
    <w:rsid w:val="00EA6305"/>
    <w:rsid w:val="00EA69E3"/>
    <w:rsid w:val="00EB076A"/>
    <w:rsid w:val="00EB3939"/>
    <w:rsid w:val="00EB560E"/>
    <w:rsid w:val="00EB6F8F"/>
    <w:rsid w:val="00EB70AB"/>
    <w:rsid w:val="00EB78A3"/>
    <w:rsid w:val="00EC0718"/>
    <w:rsid w:val="00EC56BC"/>
    <w:rsid w:val="00EE09A8"/>
    <w:rsid w:val="00EE5464"/>
    <w:rsid w:val="00EE707C"/>
    <w:rsid w:val="00F017F7"/>
    <w:rsid w:val="00F01D11"/>
    <w:rsid w:val="00F026C4"/>
    <w:rsid w:val="00F05D42"/>
    <w:rsid w:val="00F10AB1"/>
    <w:rsid w:val="00F136F8"/>
    <w:rsid w:val="00F143A9"/>
    <w:rsid w:val="00F144C5"/>
    <w:rsid w:val="00F15E98"/>
    <w:rsid w:val="00F16113"/>
    <w:rsid w:val="00F3257A"/>
    <w:rsid w:val="00F34176"/>
    <w:rsid w:val="00F37280"/>
    <w:rsid w:val="00F529DC"/>
    <w:rsid w:val="00F55FE0"/>
    <w:rsid w:val="00F806A2"/>
    <w:rsid w:val="00F83A34"/>
    <w:rsid w:val="00F85547"/>
    <w:rsid w:val="00F8571D"/>
    <w:rsid w:val="00F868D5"/>
    <w:rsid w:val="00F9033E"/>
    <w:rsid w:val="00F91776"/>
    <w:rsid w:val="00F92736"/>
    <w:rsid w:val="00F94F05"/>
    <w:rsid w:val="00F959A0"/>
    <w:rsid w:val="00FA1292"/>
    <w:rsid w:val="00FB2A11"/>
    <w:rsid w:val="00FC071C"/>
    <w:rsid w:val="00FC60EE"/>
    <w:rsid w:val="00FC64A2"/>
    <w:rsid w:val="00FD2039"/>
    <w:rsid w:val="00FD2182"/>
    <w:rsid w:val="00FD7844"/>
    <w:rsid w:val="00FD7D01"/>
    <w:rsid w:val="00FE198C"/>
    <w:rsid w:val="00FE6F08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C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a"/>
    <w:rsid w:val="00986A02"/>
    <w:pPr>
      <w:widowControl/>
      <w:wordWrap/>
      <w:autoSpaceDE/>
      <w:autoSpaceDN/>
      <w:spacing w:line="288" w:lineRule="auto"/>
      <w:jc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hstyle2">
    <w:name w:val="hstyle2"/>
    <w:basedOn w:val="a"/>
    <w:rsid w:val="00986A02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2E6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2E68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0C2EC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0C2EC4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No Spacing"/>
    <w:uiPriority w:val="1"/>
    <w:qFormat/>
    <w:rsid w:val="00FC071C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B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C36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style1">
    <w:name w:val="hstyle1"/>
    <w:basedOn w:val="a"/>
    <w:rsid w:val="00986A02"/>
    <w:pPr>
      <w:widowControl/>
      <w:wordWrap/>
      <w:autoSpaceDE/>
      <w:autoSpaceDN/>
      <w:spacing w:line="288" w:lineRule="auto"/>
      <w:jc w:val="center"/>
    </w:pPr>
    <w:rPr>
      <w:rFonts w:ascii="굴림" w:eastAsia="굴림" w:hAnsi="굴림" w:cs="굴림"/>
      <w:b/>
      <w:bCs/>
      <w:color w:val="000000"/>
      <w:kern w:val="0"/>
      <w:sz w:val="40"/>
      <w:szCs w:val="40"/>
    </w:rPr>
  </w:style>
  <w:style w:type="paragraph" w:customStyle="1" w:styleId="hstyle2">
    <w:name w:val="hstyle2"/>
    <w:basedOn w:val="a"/>
    <w:rsid w:val="00986A02"/>
    <w:pPr>
      <w:widowControl/>
      <w:wordWrap/>
      <w:autoSpaceDE/>
      <w:autoSpaceDN/>
      <w:spacing w:line="288" w:lineRule="auto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62E68"/>
    <w:rPr>
      <w:rFonts w:ascii="바탕"/>
      <w:kern w:val="2"/>
      <w:szCs w:val="24"/>
    </w:rPr>
  </w:style>
  <w:style w:type="paragraph" w:styleId="a5">
    <w:name w:val="footer"/>
    <w:basedOn w:val="a"/>
    <w:link w:val="Char0"/>
    <w:uiPriority w:val="99"/>
    <w:rsid w:val="00062E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62E68"/>
    <w:rPr>
      <w:rFonts w:ascii="바탕"/>
      <w:kern w:val="2"/>
      <w:szCs w:val="24"/>
    </w:rPr>
  </w:style>
  <w:style w:type="paragraph" w:styleId="a6">
    <w:name w:val="Balloon Text"/>
    <w:basedOn w:val="a"/>
    <w:link w:val="Char1"/>
    <w:rsid w:val="000C2EC4"/>
    <w:rPr>
      <w:rFonts w:ascii="맑은 고딕" w:eastAsia="맑은 고딕" w:hAnsi="맑은 고딕"/>
      <w:sz w:val="18"/>
      <w:szCs w:val="18"/>
    </w:rPr>
  </w:style>
  <w:style w:type="character" w:customStyle="1" w:styleId="Char1">
    <w:name w:val="풍선 도움말 텍스트 Char"/>
    <w:basedOn w:val="a0"/>
    <w:link w:val="a6"/>
    <w:rsid w:val="000C2EC4"/>
    <w:rPr>
      <w:rFonts w:ascii="맑은 고딕" w:eastAsia="맑은 고딕" w:hAnsi="맑은 고딕" w:cs="Times New Roman"/>
      <w:kern w:val="2"/>
      <w:sz w:val="18"/>
      <w:szCs w:val="18"/>
    </w:rPr>
  </w:style>
  <w:style w:type="paragraph" w:styleId="a7">
    <w:name w:val="No Spacing"/>
    <w:uiPriority w:val="1"/>
    <w:qFormat/>
    <w:rsid w:val="00FC071C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CB40-4C11-4982-AEB5-1F26CBD2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임상연구 코디네이터(CRC) 지원 신청서</vt:lpstr>
    </vt:vector>
  </TitlesOfParts>
  <Company>YUMC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임상연구 코디네이터(CRC) 지원 신청서</dc:title>
  <dc:creator>pedilove</dc:creator>
  <cp:lastModifiedBy>Gil Medical Center</cp:lastModifiedBy>
  <cp:revision>7</cp:revision>
  <cp:lastPrinted>2020-08-05T02:25:00Z</cp:lastPrinted>
  <dcterms:created xsi:type="dcterms:W3CDTF">2020-08-05T02:20:00Z</dcterms:created>
  <dcterms:modified xsi:type="dcterms:W3CDTF">2021-05-28T04:54:00Z</dcterms:modified>
</cp:coreProperties>
</file>